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2745" w14:textId="704C0685" w:rsidR="005D54C1" w:rsidRDefault="005D54C1" w:rsidP="009234C2">
      <w:pPr>
        <w:rPr>
          <w:noProof/>
          <w:lang w:eastAsia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2EFE836" wp14:editId="298DA97B">
            <wp:simplePos x="0" y="0"/>
            <wp:positionH relativeFrom="column">
              <wp:posOffset>-838200</wp:posOffset>
            </wp:positionH>
            <wp:positionV relativeFrom="page">
              <wp:posOffset>332105</wp:posOffset>
            </wp:positionV>
            <wp:extent cx="7559040" cy="1079500"/>
            <wp:effectExtent l="25400" t="0" r="10160" b="0"/>
            <wp:wrapNone/>
            <wp:docPr id="5" name="Picture 5" descr=" eLH_Header 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eLH_Header Al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36666" w14:textId="685A6E72" w:rsidR="005D54C1" w:rsidRDefault="005D54C1" w:rsidP="009234C2">
      <w:pPr>
        <w:rPr>
          <w:noProof/>
          <w:lang w:eastAsia="en-AU"/>
        </w:rPr>
      </w:pPr>
    </w:p>
    <w:p w14:paraId="25CC12ED" w14:textId="77777777" w:rsidR="005D54C1" w:rsidRDefault="005D54C1" w:rsidP="009234C2">
      <w:pPr>
        <w:rPr>
          <w:noProof/>
          <w:lang w:eastAsia="en-AU"/>
        </w:rPr>
      </w:pPr>
    </w:p>
    <w:p w14:paraId="7E01B9F5" w14:textId="77777777" w:rsidR="00302CB9" w:rsidRDefault="00302CB9" w:rsidP="009234C2">
      <w:pPr>
        <w:rPr>
          <w:noProof/>
          <w:lang w:eastAsia="en-AU"/>
        </w:rPr>
      </w:pPr>
    </w:p>
    <w:p w14:paraId="52A3554A" w14:textId="4DDD410E" w:rsidR="006F7763" w:rsidRDefault="00131E66" w:rsidP="006F7763">
      <w:pPr>
        <w:spacing w:after="120"/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32"/>
          <w:szCs w:val="32"/>
          <w:lang w:eastAsia="en-AU"/>
        </w:rPr>
        <w:t>ARC</w:t>
      </w:r>
      <w:r w:rsidR="006F7763">
        <w:rPr>
          <w:b/>
          <w:noProof/>
          <w:sz w:val="32"/>
          <w:szCs w:val="32"/>
          <w:lang w:eastAsia="en-AU"/>
        </w:rPr>
        <w:t>-funded</w:t>
      </w:r>
      <w:r>
        <w:rPr>
          <w:b/>
          <w:noProof/>
          <w:sz w:val="32"/>
          <w:szCs w:val="32"/>
          <w:lang w:eastAsia="en-AU"/>
        </w:rPr>
        <w:t xml:space="preserve"> Project</w:t>
      </w:r>
      <w:r w:rsidR="006F7763">
        <w:rPr>
          <w:b/>
          <w:noProof/>
          <w:sz w:val="32"/>
          <w:szCs w:val="32"/>
          <w:lang w:eastAsia="en-AU"/>
        </w:rPr>
        <w:t xml:space="preserve"> – VET Teachers: Qualifications and quality </w:t>
      </w:r>
      <w:r w:rsidR="006F7763" w:rsidRPr="0033029F">
        <w:rPr>
          <w:b/>
        </w:rPr>
        <w:t>(LP140100044)</w:t>
      </w:r>
      <w:r>
        <w:rPr>
          <w:b/>
          <w:noProof/>
          <w:sz w:val="32"/>
          <w:szCs w:val="32"/>
          <w:lang w:eastAsia="en-AU"/>
        </w:rPr>
        <w:t xml:space="preserve"> </w:t>
      </w:r>
    </w:p>
    <w:p w14:paraId="7F66A00C" w14:textId="5F0BC8F4" w:rsidR="001806EE" w:rsidRPr="001806EE" w:rsidRDefault="00131E66" w:rsidP="009234C2">
      <w:pPr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32"/>
          <w:szCs w:val="32"/>
          <w:lang w:eastAsia="en-AU"/>
        </w:rPr>
        <w:t>Summary of Outputs</w:t>
      </w:r>
      <w:r w:rsidR="006F7763">
        <w:rPr>
          <w:b/>
          <w:noProof/>
          <w:sz w:val="32"/>
          <w:szCs w:val="32"/>
          <w:lang w:eastAsia="en-AU"/>
        </w:rPr>
        <w:t>: Journal articles and conference papers</w:t>
      </w:r>
    </w:p>
    <w:p w14:paraId="1F16E931" w14:textId="77777777" w:rsidR="001806EE" w:rsidRDefault="001806EE" w:rsidP="009234C2">
      <w:pPr>
        <w:rPr>
          <w:b/>
          <w:noProof/>
          <w:lang w:eastAsia="en-AU"/>
        </w:rPr>
      </w:pPr>
    </w:p>
    <w:p w14:paraId="354A618B" w14:textId="6933C3D1" w:rsidR="001A192A" w:rsidRDefault="001A192A" w:rsidP="009234C2">
      <w:pPr>
        <w:rPr>
          <w:b/>
          <w:noProof/>
          <w:lang w:eastAsia="en-AU"/>
        </w:rPr>
      </w:pPr>
      <w:r>
        <w:rPr>
          <w:b/>
          <w:noProof/>
          <w:lang w:eastAsia="en-AU"/>
        </w:rPr>
        <w:t xml:space="preserve">Current as at </w:t>
      </w:r>
      <w:r w:rsidR="000073BD">
        <w:rPr>
          <w:b/>
          <w:noProof/>
          <w:lang w:eastAsia="en-AU"/>
        </w:rPr>
        <w:t>early 2024</w:t>
      </w:r>
    </w:p>
    <w:p w14:paraId="0D865EC2" w14:textId="76EDFD55" w:rsidR="00613CB9" w:rsidRDefault="00613CB9" w:rsidP="009234C2">
      <w:pPr>
        <w:rPr>
          <w:b/>
          <w:noProof/>
          <w:lang w:eastAsia="en-AU"/>
        </w:rPr>
      </w:pPr>
    </w:p>
    <w:p w14:paraId="231CA350" w14:textId="3D5B79C4" w:rsidR="00613CB9" w:rsidRPr="00613CB9" w:rsidRDefault="00613CB9" w:rsidP="009234C2">
      <w:pPr>
        <w:rPr>
          <w:bCs/>
          <w:noProof/>
          <w:lang w:eastAsia="en-AU"/>
        </w:rPr>
      </w:pPr>
      <w:r w:rsidRPr="00613CB9">
        <w:rPr>
          <w:bCs/>
          <w:noProof/>
          <w:lang w:eastAsia="en-AU"/>
        </w:rPr>
        <w:t>An Executive Summary for the project is available at the reseach project web page</w:t>
      </w:r>
    </w:p>
    <w:p w14:paraId="795B34A2" w14:textId="6C539506" w:rsidR="00613CB9" w:rsidRPr="00613CB9" w:rsidRDefault="00613CB9" w:rsidP="009234C2">
      <w:pPr>
        <w:rPr>
          <w:bCs/>
          <w:noProof/>
          <w:lang w:eastAsia="en-AU"/>
        </w:rPr>
      </w:pPr>
      <w:hyperlink r:id="rId9" w:history="1">
        <w:r w:rsidRPr="00613CB9">
          <w:rPr>
            <w:rStyle w:val="Hyperlink"/>
            <w:bCs/>
            <w:noProof/>
            <w:lang w:eastAsia="en-AU"/>
          </w:rPr>
          <w:t>https://federation.edu.au/institutes-and-schools/ieac/research/rave-researching-adult-and-vocational-education/recent-research/research-project-addressing-quality-in-vet</w:t>
        </w:r>
      </w:hyperlink>
    </w:p>
    <w:p w14:paraId="4F66C96E" w14:textId="77777777" w:rsidR="001A192A" w:rsidRDefault="001A192A" w:rsidP="009234C2">
      <w:pPr>
        <w:rPr>
          <w:b/>
          <w:noProof/>
          <w:lang w:eastAsia="en-AU"/>
        </w:rPr>
      </w:pPr>
    </w:p>
    <w:p w14:paraId="2603138F" w14:textId="76C47601" w:rsidR="00703488" w:rsidRDefault="00703488" w:rsidP="009234C2">
      <w:pPr>
        <w:rPr>
          <w:rFonts w:ascii="Times New Roman" w:hAnsi="Times New Roman" w:cs="Times New Roman"/>
          <w:b/>
          <w:noProof/>
          <w:lang w:eastAsia="en-AU"/>
        </w:rPr>
      </w:pPr>
      <w:r w:rsidRPr="00180003">
        <w:rPr>
          <w:rFonts w:ascii="Times New Roman" w:hAnsi="Times New Roman" w:cs="Times New Roman"/>
          <w:b/>
          <w:noProof/>
          <w:lang w:eastAsia="en-AU"/>
        </w:rPr>
        <w:t>Peer-reviewed journal articles</w:t>
      </w:r>
    </w:p>
    <w:p w14:paraId="50602CB8" w14:textId="77777777" w:rsidR="0069693D" w:rsidRPr="001C3680" w:rsidRDefault="0069693D" w:rsidP="0069693D">
      <w:pPr>
        <w:tabs>
          <w:tab w:val="left" w:pos="1455"/>
        </w:tabs>
        <w:autoSpaceDE w:val="0"/>
        <w:autoSpaceDN w:val="0"/>
        <w:adjustRightInd w:val="0"/>
        <w:spacing w:after="120"/>
        <w:rPr>
          <w:rFonts w:ascii="Times New Roman" w:hAnsi="Times New Roman"/>
          <w:iCs/>
          <w:sz w:val="24"/>
          <w:szCs w:val="24"/>
        </w:rPr>
      </w:pPr>
    </w:p>
    <w:p w14:paraId="14A07619" w14:textId="04FE1C9E" w:rsidR="0069693D" w:rsidRPr="0069693D" w:rsidRDefault="0069693D" w:rsidP="0069693D">
      <w:pPr>
        <w:pStyle w:val="Authornames"/>
        <w:spacing w:before="0" w:line="240" w:lineRule="auto"/>
        <w:ind w:left="284" w:hanging="284"/>
        <w:rPr>
          <w:sz w:val="22"/>
          <w:szCs w:val="22"/>
        </w:rPr>
      </w:pPr>
      <w:bookmarkStart w:id="0" w:name="_Hlk126510929"/>
      <w:r w:rsidRPr="0069693D">
        <w:rPr>
          <w:sz w:val="22"/>
          <w:szCs w:val="22"/>
        </w:rPr>
        <w:t xml:space="preserve">Smith, E. &amp; Tuck, J. (2023). Do the qualifications of vocational teachers make a difference to their teaching? </w:t>
      </w:r>
      <w:r w:rsidRPr="0069693D">
        <w:rPr>
          <w:i/>
          <w:iCs/>
          <w:sz w:val="22"/>
          <w:szCs w:val="22"/>
        </w:rPr>
        <w:t>Research in Post-Compulsory Education</w:t>
      </w:r>
      <w:r w:rsidRPr="0069693D">
        <w:rPr>
          <w:sz w:val="22"/>
          <w:szCs w:val="22"/>
        </w:rPr>
        <w:t xml:space="preserve">. 28:1, 1-25. </w:t>
      </w:r>
      <w:hyperlink r:id="rId10" w:history="1">
        <w:r w:rsidRPr="0069693D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https://doi.org/10.1080/13596748.2023.2166690</w:t>
        </w:r>
      </w:hyperlink>
      <w:bookmarkEnd w:id="0"/>
    </w:p>
    <w:p w14:paraId="4C01A420" w14:textId="77777777" w:rsidR="0069693D" w:rsidRPr="00180003" w:rsidRDefault="0069693D" w:rsidP="009234C2">
      <w:pPr>
        <w:rPr>
          <w:rFonts w:ascii="Times New Roman" w:hAnsi="Times New Roman" w:cs="Times New Roman"/>
          <w:noProof/>
          <w:lang w:eastAsia="en-AU"/>
        </w:rPr>
      </w:pPr>
    </w:p>
    <w:p w14:paraId="528C74D7" w14:textId="3713F150" w:rsidR="00703488" w:rsidRPr="00613CB9" w:rsidRDefault="00756166" w:rsidP="00703488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>Smith, E. &amp; Yasukawa, K. (</w:t>
      </w:r>
      <w:r w:rsidR="00703488" w:rsidRPr="00180003">
        <w:rPr>
          <w:rFonts w:ascii="Times New Roman" w:hAnsi="Times New Roman" w:cs="Times New Roman"/>
        </w:rPr>
        <w:t>2017). What makes a good vocational education and training (VET) teacher? Views of Australian VET students and teachers</w:t>
      </w:r>
      <w:r w:rsidR="00703488" w:rsidRPr="00180003">
        <w:rPr>
          <w:rFonts w:ascii="Times New Roman" w:hAnsi="Times New Roman" w:cs="Times New Roman"/>
          <w:i/>
        </w:rPr>
        <w:t>. International Journal of Training Research</w:t>
      </w:r>
      <w:r w:rsidR="00703488" w:rsidRPr="00180003">
        <w:rPr>
          <w:rFonts w:ascii="Times New Roman" w:hAnsi="Times New Roman" w:cs="Times New Roman"/>
        </w:rPr>
        <w:t>, special edition</w:t>
      </w:r>
      <w:r w:rsidRPr="00180003">
        <w:rPr>
          <w:rFonts w:ascii="Times New Roman" w:hAnsi="Times New Roman" w:cs="Times New Roman"/>
        </w:rPr>
        <w:t xml:space="preserve">, </w:t>
      </w:r>
      <w:r w:rsidRPr="00180003">
        <w:rPr>
          <w:rFonts w:ascii="Times New Roman" w:hAnsi="Times New Roman" w:cs="Times New Roman"/>
          <w:i/>
        </w:rPr>
        <w:t>15</w:t>
      </w:r>
      <w:r w:rsidRPr="00180003">
        <w:rPr>
          <w:rFonts w:ascii="Times New Roman" w:hAnsi="Times New Roman" w:cs="Times New Roman"/>
        </w:rPr>
        <w:t>(1), 23-40</w:t>
      </w:r>
      <w:r w:rsidR="00703488" w:rsidRPr="00180003">
        <w:rPr>
          <w:rFonts w:ascii="Times New Roman" w:hAnsi="Times New Roman" w:cs="Times New Roman"/>
        </w:rPr>
        <w:t>.</w:t>
      </w:r>
      <w:r w:rsidR="00703488" w:rsidRPr="00180003">
        <w:rPr>
          <w:rFonts w:ascii="Times New Roman" w:hAnsi="Times New Roman" w:cs="Times New Roman"/>
          <w:i/>
        </w:rPr>
        <w:t xml:space="preserve"> </w:t>
      </w:r>
      <w:hyperlink r:id="rId11" w:history="1">
        <w:r w:rsidR="002020AD" w:rsidRPr="00613CB9">
          <w:rPr>
            <w:rStyle w:val="Hyperlink"/>
            <w:rFonts w:ascii="Times New Roman" w:hAnsi="Times New Roman" w:cs="Times New Roman"/>
          </w:rPr>
          <w:t>https://www.tandfonline.com/doi/abs/10.1080/14480220.2017.1355301</w:t>
        </w:r>
      </w:hyperlink>
    </w:p>
    <w:p w14:paraId="46796145" w14:textId="77777777" w:rsidR="00AB29D5" w:rsidRPr="00180003" w:rsidRDefault="00AB29D5" w:rsidP="00703488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/>
        </w:rPr>
      </w:pPr>
    </w:p>
    <w:p w14:paraId="7206A035" w14:textId="4D731815" w:rsidR="00AB29D5" w:rsidRDefault="00AB29D5" w:rsidP="00703488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</w:rPr>
      </w:pPr>
      <w:r w:rsidRPr="00180003">
        <w:rPr>
          <w:rFonts w:ascii="Times New Roman" w:hAnsi="Times New Roman" w:cs="Times New Roman"/>
          <w:b/>
        </w:rPr>
        <w:t>Book chapters</w:t>
      </w:r>
    </w:p>
    <w:p w14:paraId="35B72EFD" w14:textId="77777777" w:rsidR="0031018A" w:rsidRDefault="0031018A" w:rsidP="00703488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</w:rPr>
      </w:pPr>
    </w:p>
    <w:p w14:paraId="1D36F375" w14:textId="77777777" w:rsidR="0031018A" w:rsidRPr="0069693D" w:rsidRDefault="0031018A" w:rsidP="0031018A">
      <w:pPr>
        <w:ind w:left="284" w:hanging="284"/>
        <w:rPr>
          <w:rFonts w:ascii="Times New Roman" w:hAnsi="Times New Roman"/>
        </w:rPr>
      </w:pPr>
      <w:bookmarkStart w:id="1" w:name="_Hlk104998390"/>
      <w:r w:rsidRPr="0069693D">
        <w:rPr>
          <w:rFonts w:ascii="Times New Roman" w:hAnsi="Times New Roman"/>
        </w:rPr>
        <w:t xml:space="preserve">Smith, E. (2022). Australian TVET teacher training – once flourishing but now neglected, in F. Bunning, G. Spottl &amp; H. Stolte (eds.), </w:t>
      </w:r>
      <w:r w:rsidRPr="0069693D">
        <w:rPr>
          <w:rFonts w:ascii="Times New Roman" w:hAnsi="Times New Roman"/>
          <w:i/>
        </w:rPr>
        <w:t>TVET teacher education and training in international and developmental co-operation – models, approaches and trends</w:t>
      </w:r>
      <w:r w:rsidRPr="0069693D">
        <w:rPr>
          <w:rFonts w:ascii="Times New Roman" w:hAnsi="Times New Roman"/>
          <w:iCs/>
        </w:rPr>
        <w:t xml:space="preserve">. </w:t>
      </w:r>
      <w:r w:rsidRPr="0069693D">
        <w:rPr>
          <w:rFonts w:ascii="Times New Roman" w:hAnsi="Times New Roman"/>
        </w:rPr>
        <w:t xml:space="preserve">Springer series: </w:t>
      </w:r>
      <w:r w:rsidRPr="0069693D">
        <w:rPr>
          <w:rFonts w:ascii="Times New Roman" w:hAnsi="Times New Roman"/>
          <w:shd w:val="clear" w:color="auto" w:fill="FFFFFF"/>
        </w:rPr>
        <w:t>Technical and Vocational Education and Training: Issues, Concerns and Prospects.</w:t>
      </w:r>
      <w:r w:rsidRPr="0069693D">
        <w:rPr>
          <w:rFonts w:ascii="Times New Roman" w:hAnsi="Times New Roman"/>
        </w:rPr>
        <w:t xml:space="preserve"> Vol 34, 435-452. </w:t>
      </w:r>
      <w:hyperlink r:id="rId12" w:history="1">
        <w:r w:rsidRPr="0069693D">
          <w:rPr>
            <w:rStyle w:val="Hyperlink"/>
            <w:rFonts w:ascii="Times New Roman" w:hAnsi="Times New Roman"/>
          </w:rPr>
          <w:t>https://doi.org/10.1007/978-981-16-6474-8_26</w:t>
        </w:r>
      </w:hyperlink>
      <w:r w:rsidRPr="0069693D">
        <w:rPr>
          <w:rStyle w:val="Hyperlink"/>
          <w:rFonts w:ascii="Times New Roman" w:hAnsi="Times New Roman"/>
        </w:rPr>
        <w:t xml:space="preserve">  </w:t>
      </w:r>
    </w:p>
    <w:bookmarkEnd w:id="1"/>
    <w:p w14:paraId="1A97E2F6" w14:textId="5489209A" w:rsidR="00131E66" w:rsidRPr="00180003" w:rsidRDefault="00131E66" w:rsidP="009234C2">
      <w:pPr>
        <w:rPr>
          <w:rFonts w:ascii="Times New Roman" w:hAnsi="Times New Roman" w:cs="Times New Roman"/>
          <w:noProof/>
          <w:lang w:eastAsia="en-AU"/>
        </w:rPr>
      </w:pPr>
    </w:p>
    <w:p w14:paraId="6C37467B" w14:textId="5E47526F" w:rsidR="005C156A" w:rsidRPr="005B7FA8" w:rsidRDefault="000941F9" w:rsidP="005C156A">
      <w:pPr>
        <w:autoSpaceDE w:val="0"/>
        <w:autoSpaceDN w:val="0"/>
        <w:adjustRightInd w:val="0"/>
        <w:ind w:left="284" w:hanging="284"/>
        <w:rPr>
          <w:rFonts w:ascii="Times New Roman" w:hAnsi="Times New Roman"/>
        </w:rPr>
      </w:pPr>
      <w:r w:rsidRPr="005B7FA8">
        <w:rPr>
          <w:rFonts w:ascii="Times New Roman" w:hAnsi="Times New Roman" w:cs="Times New Roman"/>
        </w:rPr>
        <w:t>Smith, E. (2019</w:t>
      </w:r>
      <w:r w:rsidR="00AB29D5" w:rsidRPr="005B7FA8">
        <w:rPr>
          <w:rFonts w:ascii="Times New Roman" w:hAnsi="Times New Roman" w:cs="Times New Roman"/>
        </w:rPr>
        <w:t xml:space="preserve">). </w:t>
      </w:r>
      <w:r w:rsidR="005C156A" w:rsidRPr="005B7FA8">
        <w:rPr>
          <w:rFonts w:ascii="Times New Roman" w:hAnsi="Times New Roman"/>
        </w:rPr>
        <w:t xml:space="preserve">How do vocational teachers keep up to date with trends in pedagogy and in industry? In M. Pilz (Ed), </w:t>
      </w:r>
      <w:proofErr w:type="spellStart"/>
      <w:r w:rsidR="005C156A" w:rsidRPr="005B7FA8">
        <w:rPr>
          <w:rFonts w:ascii="Times New Roman" w:hAnsi="Times New Roman"/>
          <w:i/>
        </w:rPr>
        <w:t>Berufsbildung</w:t>
      </w:r>
      <w:proofErr w:type="spellEnd"/>
      <w:r w:rsidR="005C156A" w:rsidRPr="005B7FA8">
        <w:rPr>
          <w:rFonts w:ascii="Times New Roman" w:hAnsi="Times New Roman"/>
          <w:i/>
        </w:rPr>
        <w:t xml:space="preserve"> </w:t>
      </w:r>
      <w:proofErr w:type="spellStart"/>
      <w:r w:rsidR="005C156A" w:rsidRPr="005B7FA8">
        <w:rPr>
          <w:rFonts w:ascii="Times New Roman" w:hAnsi="Times New Roman"/>
          <w:i/>
        </w:rPr>
        <w:t>zwischen</w:t>
      </w:r>
      <w:proofErr w:type="spellEnd"/>
      <w:r w:rsidR="005C156A" w:rsidRPr="005B7FA8">
        <w:rPr>
          <w:rFonts w:ascii="Times New Roman" w:hAnsi="Times New Roman"/>
          <w:i/>
        </w:rPr>
        <w:t xml:space="preserve"> Tradition und Moderne (Vocational education and training: between tradition and modernity), Festschrift for Thomas Deissinger’s 60</w:t>
      </w:r>
      <w:r w:rsidR="005C156A" w:rsidRPr="005B7FA8">
        <w:rPr>
          <w:rFonts w:ascii="Times New Roman" w:hAnsi="Times New Roman"/>
          <w:i/>
          <w:vertAlign w:val="superscript"/>
        </w:rPr>
        <w:t>th</w:t>
      </w:r>
      <w:r w:rsidR="005C156A" w:rsidRPr="005B7FA8">
        <w:rPr>
          <w:rFonts w:ascii="Times New Roman" w:hAnsi="Times New Roman"/>
          <w:i/>
        </w:rPr>
        <w:t xml:space="preserve"> birthday. </w:t>
      </w:r>
      <w:r w:rsidR="005C156A" w:rsidRPr="005B7FA8">
        <w:rPr>
          <w:rFonts w:ascii="Times New Roman" w:hAnsi="Times New Roman"/>
        </w:rPr>
        <w:t>Wiesbaden, Germany</w:t>
      </w:r>
      <w:r w:rsidR="005C156A" w:rsidRPr="005B7FA8">
        <w:rPr>
          <w:rFonts w:ascii="Times New Roman" w:hAnsi="Times New Roman"/>
          <w:i/>
        </w:rPr>
        <w:t xml:space="preserve">: </w:t>
      </w:r>
      <w:r w:rsidR="005C156A" w:rsidRPr="005B7FA8">
        <w:rPr>
          <w:rFonts w:ascii="Times New Roman" w:hAnsi="Times New Roman"/>
        </w:rPr>
        <w:t xml:space="preserve">Springer, pp 365-380. </w:t>
      </w:r>
      <w:hyperlink r:id="rId13" w:history="1">
        <w:r w:rsidR="005C156A" w:rsidRPr="005B7FA8">
          <w:rPr>
            <w:rStyle w:val="Hyperlink"/>
            <w:rFonts w:ascii="Times New Roman" w:hAnsi="Times New Roman"/>
          </w:rPr>
          <w:t>https://link.springer.com/book/10.1007%2F978-3-658-24460-6</w:t>
        </w:r>
      </w:hyperlink>
    </w:p>
    <w:p w14:paraId="46636F46" w14:textId="0167EF7E" w:rsidR="00AB29D5" w:rsidRPr="00180003" w:rsidRDefault="00AB29D5" w:rsidP="00AB29D5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p w14:paraId="0B65550E" w14:textId="740AE268" w:rsidR="00AB29D5" w:rsidRDefault="00AB29D5" w:rsidP="005C156A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lang w:eastAsia="en-AU"/>
        </w:rPr>
      </w:pPr>
      <w:r w:rsidRPr="00180003">
        <w:rPr>
          <w:rFonts w:ascii="Times New Roman" w:hAnsi="Times New Roman" w:cs="Times New Roman"/>
        </w:rPr>
        <w:t>Smith, E. (</w:t>
      </w:r>
      <w:r w:rsidR="000941F9">
        <w:rPr>
          <w:rFonts w:ascii="Times New Roman" w:hAnsi="Times New Roman" w:cs="Times New Roman"/>
        </w:rPr>
        <w:t>2019</w:t>
      </w:r>
      <w:r w:rsidRPr="00180003">
        <w:rPr>
          <w:rFonts w:ascii="Times New Roman" w:hAnsi="Times New Roman" w:cs="Times New Roman"/>
        </w:rPr>
        <w:t>)</w:t>
      </w:r>
      <w:r w:rsidR="002417CD">
        <w:rPr>
          <w:rFonts w:ascii="Times New Roman" w:hAnsi="Times New Roman" w:cs="Times New Roman"/>
        </w:rPr>
        <w:t>.</w:t>
      </w:r>
      <w:r w:rsidRPr="00180003">
        <w:rPr>
          <w:rFonts w:ascii="Times New Roman" w:hAnsi="Times New Roman" w:cs="Times New Roman"/>
        </w:rPr>
        <w:t xml:space="preserve"> The importance of VET teacher professionalism: An Australian case study. In</w:t>
      </w:r>
      <w:r w:rsidRPr="00180003">
        <w:rPr>
          <w:rFonts w:ascii="Times New Roman" w:hAnsi="Times New Roman" w:cs="Times New Roman"/>
          <w:lang w:eastAsia="en-AU"/>
        </w:rPr>
        <w:t xml:space="preserve"> </w:t>
      </w:r>
      <w:r w:rsidRPr="00180003">
        <w:rPr>
          <w:rFonts w:ascii="Times New Roman" w:hAnsi="Times New Roman" w:cs="Times New Roman"/>
          <w:i/>
          <w:iCs/>
          <w:lang w:eastAsia="en-AU"/>
        </w:rPr>
        <w:t>The International Handbook of Education for the Changing World of Work</w:t>
      </w:r>
      <w:r w:rsidRPr="00180003">
        <w:rPr>
          <w:rFonts w:ascii="Times New Roman" w:hAnsi="Times New Roman" w:cs="Times New Roman"/>
          <w:lang w:eastAsia="en-AU"/>
        </w:rPr>
        <w:t>. edited by S. McGrath, J. Papier, M. Mulder &amp; R. Stuart, Springer</w:t>
      </w:r>
      <w:r w:rsidR="00315AA6">
        <w:rPr>
          <w:rStyle w:val="Hyperlink"/>
          <w:rFonts w:ascii="Times New Roman" w:hAnsi="Times New Roman" w:cs="Times New Roman"/>
          <w:lang w:eastAsia="en-AU"/>
        </w:rPr>
        <w:t xml:space="preserve"> </w:t>
      </w:r>
      <w:hyperlink r:id="rId14" w:history="1">
        <w:r w:rsidR="00315AA6">
          <w:rPr>
            <w:rStyle w:val="Hyperlink"/>
            <w:lang w:val="en-GB"/>
          </w:rPr>
          <w:t>https://doi.org/10.1007/978-3-319-94532-3_23</w:t>
        </w:r>
      </w:hyperlink>
    </w:p>
    <w:p w14:paraId="2BB488FE" w14:textId="77777777" w:rsidR="00AB29D5" w:rsidRPr="00180003" w:rsidRDefault="00AB29D5" w:rsidP="009234C2">
      <w:pPr>
        <w:rPr>
          <w:rFonts w:ascii="Times New Roman" w:hAnsi="Times New Roman" w:cs="Times New Roman"/>
          <w:noProof/>
          <w:lang w:eastAsia="en-AU"/>
        </w:rPr>
      </w:pPr>
    </w:p>
    <w:p w14:paraId="743988DC" w14:textId="32395269" w:rsidR="002417CD" w:rsidRDefault="002417CD" w:rsidP="009234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Reports</w:t>
      </w:r>
    </w:p>
    <w:p w14:paraId="5C1B6740" w14:textId="77777777" w:rsidR="002417CD" w:rsidRDefault="002417CD" w:rsidP="009234C2">
      <w:pPr>
        <w:rPr>
          <w:rFonts w:ascii="Times New Roman" w:hAnsi="Times New Roman" w:cs="Times New Roman"/>
          <w:b/>
        </w:rPr>
      </w:pPr>
    </w:p>
    <w:p w14:paraId="49610C95" w14:textId="791BBC7B" w:rsidR="002417CD" w:rsidRPr="002417CD" w:rsidRDefault="002417CD" w:rsidP="002417CD">
      <w:pPr>
        <w:ind w:left="284" w:right="-45" w:hanging="284"/>
        <w:rPr>
          <w:rFonts w:ascii="Times New Roman" w:hAnsi="Times New Roman"/>
        </w:rPr>
      </w:pPr>
      <w:r w:rsidRPr="002417CD">
        <w:rPr>
          <w:rFonts w:ascii="Times New Roman" w:hAnsi="Times New Roman"/>
        </w:rPr>
        <w:t xml:space="preserve">Smith, E. (2020). </w:t>
      </w:r>
      <w:r w:rsidRPr="002417CD">
        <w:rPr>
          <w:rFonts w:ascii="Times New Roman" w:hAnsi="Times New Roman"/>
          <w:i/>
        </w:rPr>
        <w:t>The VET teaching workforce in Australia</w:t>
      </w:r>
      <w:r w:rsidRPr="002417CD">
        <w:rPr>
          <w:rFonts w:ascii="Times New Roman" w:hAnsi="Times New Roman"/>
        </w:rPr>
        <w:t>,</w:t>
      </w:r>
      <w:r w:rsidRPr="002417CD">
        <w:rPr>
          <w:rFonts w:ascii="Times New Roman" w:hAnsi="Times New Roman"/>
          <w:b/>
          <w:i/>
        </w:rPr>
        <w:t xml:space="preserve"> </w:t>
      </w:r>
      <w:r w:rsidR="00AC0BE9">
        <w:rPr>
          <w:rFonts w:ascii="Times New Roman" w:hAnsi="Times New Roman"/>
        </w:rPr>
        <w:t xml:space="preserve">Research </w:t>
      </w:r>
      <w:r w:rsidRPr="002417CD">
        <w:rPr>
          <w:rFonts w:ascii="Times New Roman" w:hAnsi="Times New Roman"/>
        </w:rPr>
        <w:t>report for the</w:t>
      </w:r>
      <w:r w:rsidRPr="002417CD">
        <w:rPr>
          <w:rFonts w:ascii="Times New Roman" w:hAnsi="Times New Roman"/>
          <w:b/>
          <w:i/>
        </w:rPr>
        <w:t xml:space="preserve"> </w:t>
      </w:r>
      <w:r w:rsidRPr="002417CD">
        <w:rPr>
          <w:rFonts w:ascii="Times New Roman" w:hAnsi="Times New Roman"/>
        </w:rPr>
        <w:t xml:space="preserve">Korea Research Institute for VET (KRIVET). Access via </w:t>
      </w:r>
      <w:hyperlink r:id="rId15" w:history="1">
        <w:r w:rsidRPr="002417CD">
          <w:rPr>
            <w:rStyle w:val="Hyperlink"/>
            <w:rFonts w:ascii="Times New Roman" w:hAnsi="Times New Roman"/>
          </w:rPr>
          <w:t>https://federation.edu.au/schools/school-of-education/research/research-groups/rave-researching-adult-and-vocational-education/current-research</w:t>
        </w:r>
      </w:hyperlink>
    </w:p>
    <w:p w14:paraId="553071F0" w14:textId="71B393A2" w:rsidR="002417CD" w:rsidRDefault="002417CD" w:rsidP="009234C2">
      <w:pPr>
        <w:rPr>
          <w:rFonts w:ascii="Times New Roman" w:hAnsi="Times New Roman" w:cs="Times New Roman"/>
          <w:b/>
        </w:rPr>
      </w:pPr>
    </w:p>
    <w:p w14:paraId="51445E6C" w14:textId="5718F9F1" w:rsidR="00131E66" w:rsidRPr="00180003" w:rsidRDefault="00131E66" w:rsidP="009234C2">
      <w:pPr>
        <w:rPr>
          <w:rFonts w:ascii="Times New Roman" w:hAnsi="Times New Roman" w:cs="Times New Roman"/>
          <w:noProof/>
          <w:lang w:eastAsia="en-AU"/>
        </w:rPr>
      </w:pPr>
      <w:r w:rsidRPr="00180003">
        <w:rPr>
          <w:rFonts w:ascii="Times New Roman" w:hAnsi="Times New Roman" w:cs="Times New Roman"/>
          <w:b/>
        </w:rPr>
        <w:t>Refereed conference publications</w:t>
      </w:r>
      <w:r w:rsidR="009B521B" w:rsidRPr="00180003">
        <w:rPr>
          <w:rFonts w:ascii="Times New Roman" w:hAnsi="Times New Roman" w:cs="Times New Roman"/>
          <w:b/>
        </w:rPr>
        <w:t xml:space="preserve"> </w:t>
      </w:r>
      <w:r w:rsidR="009B521B" w:rsidRPr="00180003">
        <w:rPr>
          <w:rFonts w:ascii="Times New Roman" w:hAnsi="Times New Roman" w:cs="Times New Roman"/>
        </w:rPr>
        <w:t>(* denotes overseas)</w:t>
      </w:r>
    </w:p>
    <w:p w14:paraId="46E7257C" w14:textId="77777777" w:rsidR="00131E66" w:rsidRPr="00180003" w:rsidRDefault="00131E66" w:rsidP="009234C2">
      <w:pPr>
        <w:rPr>
          <w:rFonts w:ascii="Times New Roman" w:hAnsi="Times New Roman" w:cs="Times New Roman"/>
          <w:noProof/>
          <w:lang w:eastAsia="en-AU"/>
        </w:rPr>
      </w:pPr>
    </w:p>
    <w:p w14:paraId="211D5D1E" w14:textId="132A9365" w:rsidR="000431B5" w:rsidRPr="00180003" w:rsidRDefault="000431B5" w:rsidP="000431B5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 xml:space="preserve">Smith, E. (2017). Teaching practices among college-based teachers of apprentices. </w:t>
      </w:r>
      <w:r w:rsidR="005D21BB" w:rsidRPr="00180003">
        <w:rPr>
          <w:rFonts w:ascii="Times New Roman" w:hAnsi="Times New Roman" w:cs="Times New Roman"/>
        </w:rPr>
        <w:t xml:space="preserve">Proceedings, </w:t>
      </w:r>
      <w:r w:rsidRPr="00180003">
        <w:rPr>
          <w:rFonts w:ascii="Times New Roman" w:hAnsi="Times New Roman" w:cs="Times New Roman"/>
          <w:i/>
          <w:iCs/>
        </w:rPr>
        <w:t xml:space="preserve">Modern apprenticeships: Widening their scope, sustaining their quality, 7th </w:t>
      </w:r>
      <w:r w:rsidR="005D21BB" w:rsidRPr="00180003">
        <w:rPr>
          <w:rFonts w:ascii="Times New Roman" w:hAnsi="Times New Roman" w:cs="Times New Roman"/>
          <w:i/>
          <w:iCs/>
        </w:rPr>
        <w:t xml:space="preserve">Research Conference of the International </w:t>
      </w:r>
      <w:r w:rsidRPr="00180003">
        <w:rPr>
          <w:rFonts w:ascii="Times New Roman" w:hAnsi="Times New Roman" w:cs="Times New Roman"/>
          <w:i/>
          <w:iCs/>
        </w:rPr>
        <w:t xml:space="preserve">Network on Innovative Apprenticeship, US Bureau of Labor Statistics, </w:t>
      </w:r>
      <w:r w:rsidRPr="00180003">
        <w:rPr>
          <w:rFonts w:ascii="Times New Roman" w:hAnsi="Times New Roman" w:cs="Times New Roman"/>
        </w:rPr>
        <w:t xml:space="preserve">Washington, 1-2 </w:t>
      </w:r>
      <w:r w:rsidR="00ED671C" w:rsidRPr="00180003">
        <w:rPr>
          <w:rFonts w:ascii="Times New Roman" w:hAnsi="Times New Roman" w:cs="Times New Roman"/>
        </w:rPr>
        <w:t>October</w:t>
      </w:r>
      <w:r w:rsidR="005D21BB" w:rsidRPr="00180003">
        <w:rPr>
          <w:rFonts w:ascii="Times New Roman" w:hAnsi="Times New Roman" w:cs="Times New Roman"/>
        </w:rPr>
        <w:t xml:space="preserve">, edited by R. Lerman &amp; E. Okoli, pp. 47-53. </w:t>
      </w:r>
      <w:hyperlink r:id="rId16" w:tgtFrame="_blank" w:history="1">
        <w:r w:rsidR="002020AD" w:rsidRPr="00180003">
          <w:rPr>
            <w:rStyle w:val="Hyperlink"/>
            <w:rFonts w:ascii="Times New Roman" w:hAnsi="Times New Roman" w:cs="Times New Roman"/>
          </w:rPr>
          <w:t>http://www.inap.uni-bremen.de/dl/inap%20conference%20proceedings%202017.pdf</w:t>
        </w:r>
      </w:hyperlink>
    </w:p>
    <w:p w14:paraId="4CA9B54C" w14:textId="77777777" w:rsidR="000431B5" w:rsidRPr="00180003" w:rsidRDefault="000431B5" w:rsidP="00CE455B">
      <w:pPr>
        <w:ind w:left="284" w:hanging="284"/>
        <w:rPr>
          <w:rFonts w:ascii="Times New Roman" w:hAnsi="Times New Roman" w:cs="Times New Roman"/>
        </w:rPr>
      </w:pPr>
    </w:p>
    <w:p w14:paraId="136B3559" w14:textId="146C62E6" w:rsidR="00686A3D" w:rsidRPr="00180003" w:rsidRDefault="001C28C3" w:rsidP="009552A1">
      <w:pPr>
        <w:ind w:left="284" w:hanging="284"/>
        <w:rPr>
          <w:rFonts w:ascii="Times New Roman" w:hAnsi="Times New Roman" w:cs="Times New Roman"/>
          <w:i/>
        </w:rPr>
      </w:pPr>
      <w:r w:rsidRPr="00180003">
        <w:rPr>
          <w:rFonts w:ascii="Times New Roman" w:hAnsi="Times New Roman" w:cs="Times New Roman"/>
        </w:rPr>
        <w:lastRenderedPageBreak/>
        <w:t xml:space="preserve">Smith, E. &amp; </w:t>
      </w:r>
      <w:r w:rsidR="00131E66" w:rsidRPr="00180003">
        <w:rPr>
          <w:rFonts w:ascii="Times New Roman" w:hAnsi="Times New Roman" w:cs="Times New Roman"/>
        </w:rPr>
        <w:t xml:space="preserve">Yasukawa, K. (2016). </w:t>
      </w:r>
      <w:r w:rsidR="00131E66" w:rsidRPr="00180003">
        <w:rPr>
          <w:rFonts w:ascii="Times New Roman" w:hAnsi="Times New Roman" w:cs="Times New Roman"/>
          <w:iCs/>
        </w:rPr>
        <w:t xml:space="preserve">Views of VET teachers, managers and students about VET teacher qualifications. </w:t>
      </w:r>
      <w:r w:rsidR="00131E66" w:rsidRPr="00180003">
        <w:rPr>
          <w:rFonts w:ascii="Times New Roman" w:hAnsi="Times New Roman" w:cs="Times New Roman"/>
          <w:i/>
        </w:rPr>
        <w:t xml:space="preserve">Putting VET research to work: Collaboration, Innovation, Prosperity. </w:t>
      </w:r>
      <w:r w:rsidR="00131E66" w:rsidRPr="00180003">
        <w:rPr>
          <w:rStyle w:val="Strong"/>
          <w:rFonts w:ascii="Times New Roman" w:hAnsi="Times New Roman" w:cs="Times New Roman"/>
          <w:b w:val="0"/>
          <w:i/>
          <w:iCs/>
        </w:rPr>
        <w:t>19</w:t>
      </w:r>
      <w:r w:rsidR="00131E66" w:rsidRPr="00180003">
        <w:rPr>
          <w:rStyle w:val="Strong"/>
          <w:rFonts w:ascii="Times New Roman" w:hAnsi="Times New Roman" w:cs="Times New Roman"/>
          <w:b w:val="0"/>
          <w:i/>
          <w:iCs/>
          <w:vertAlign w:val="superscript"/>
        </w:rPr>
        <w:t>th</w:t>
      </w:r>
      <w:r w:rsidR="00131E66" w:rsidRPr="00180003">
        <w:rPr>
          <w:rStyle w:val="Strong"/>
          <w:rFonts w:ascii="Times New Roman" w:hAnsi="Times New Roman" w:cs="Times New Roman"/>
          <w:b w:val="0"/>
          <w:i/>
          <w:iCs/>
        </w:rPr>
        <w:t xml:space="preserve"> </w:t>
      </w:r>
      <w:r w:rsidR="00131E66" w:rsidRPr="00180003">
        <w:rPr>
          <w:rFonts w:ascii="Times New Roman" w:hAnsi="Times New Roman" w:cs="Times New Roman"/>
          <w:i/>
        </w:rPr>
        <w:t>Annual</w:t>
      </w:r>
      <w:r w:rsidR="00131E66" w:rsidRPr="00180003">
        <w:rPr>
          <w:rFonts w:ascii="Times New Roman" w:hAnsi="Times New Roman" w:cs="Times New Roman"/>
          <w:i/>
          <w:caps/>
        </w:rPr>
        <w:t xml:space="preserve"> </w:t>
      </w:r>
      <w:r w:rsidR="00131E66" w:rsidRPr="00180003">
        <w:rPr>
          <w:rFonts w:ascii="Times New Roman" w:hAnsi="Times New Roman" w:cs="Times New Roman"/>
          <w:i/>
        </w:rPr>
        <w:t xml:space="preserve">Australian Vocational Education and Training Research Association Conference, </w:t>
      </w:r>
      <w:r w:rsidR="00131E66" w:rsidRPr="00180003">
        <w:rPr>
          <w:rFonts w:ascii="Times New Roman" w:hAnsi="Times New Roman" w:cs="Times New Roman"/>
        </w:rPr>
        <w:t>TAFE Northern Sydney campus, 21-22 April</w:t>
      </w:r>
      <w:r w:rsidR="00131E66" w:rsidRPr="00180003">
        <w:rPr>
          <w:rFonts w:ascii="Times New Roman" w:hAnsi="Times New Roman" w:cs="Times New Roman"/>
          <w:i/>
        </w:rPr>
        <w:t>.</w:t>
      </w:r>
      <w:r w:rsidR="00180003" w:rsidRPr="00180003">
        <w:t xml:space="preserve"> </w:t>
      </w:r>
      <w:hyperlink r:id="rId17" w:history="1">
        <w:r w:rsidR="00686A3D">
          <w:rPr>
            <w:rStyle w:val="Hyperlink"/>
          </w:rPr>
          <w:t>http://www.avetra.org.au/pages/conference-archives-2016.html</w:t>
        </w:r>
      </w:hyperlink>
    </w:p>
    <w:p w14:paraId="2D2C6600" w14:textId="77777777" w:rsidR="00180003" w:rsidRPr="00180003" w:rsidRDefault="00180003" w:rsidP="009234C2">
      <w:pPr>
        <w:ind w:left="284" w:hanging="284"/>
        <w:rPr>
          <w:rFonts w:ascii="Times New Roman" w:hAnsi="Times New Roman" w:cs="Times New Roman"/>
          <w:i/>
        </w:rPr>
      </w:pPr>
    </w:p>
    <w:p w14:paraId="2ABFC4F5" w14:textId="77777777" w:rsidR="00180003" w:rsidRPr="00180003" w:rsidRDefault="00180003" w:rsidP="009234C2">
      <w:pPr>
        <w:rPr>
          <w:rFonts w:ascii="Times New Roman" w:hAnsi="Times New Roman" w:cs="Times New Roman"/>
          <w:noProof/>
          <w:lang w:eastAsia="en-AU"/>
        </w:rPr>
      </w:pPr>
    </w:p>
    <w:p w14:paraId="5F728F31" w14:textId="0C0300FA" w:rsidR="003A1829" w:rsidRDefault="003A1829" w:rsidP="009234C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  <w:b/>
        </w:rPr>
        <w:t xml:space="preserve">Other conference presentations and papers </w:t>
      </w:r>
      <w:r w:rsidRPr="00180003">
        <w:rPr>
          <w:rFonts w:ascii="Times New Roman" w:hAnsi="Times New Roman" w:cs="Times New Roman"/>
        </w:rPr>
        <w:t>(* denotes overseas)</w:t>
      </w:r>
    </w:p>
    <w:p w14:paraId="78E9A3BB" w14:textId="77777777" w:rsidR="00BD15C4" w:rsidRDefault="00BD15C4" w:rsidP="009234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20B760" w14:textId="363B42A5" w:rsidR="00BD15C4" w:rsidRDefault="00BD15C4" w:rsidP="00BD15C4">
      <w:pPr>
        <w:autoSpaceDE w:val="0"/>
        <w:autoSpaceDN w:val="0"/>
        <w:adjustRightInd w:val="0"/>
        <w:spacing w:after="16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5257B2">
        <w:rPr>
          <w:rFonts w:ascii="Times New Roman" w:hAnsi="Times New Roman"/>
          <w:sz w:val="24"/>
          <w:szCs w:val="24"/>
        </w:rPr>
        <w:t xml:space="preserve">Smith, E. (2023). </w:t>
      </w:r>
      <w:r w:rsidRPr="005257B2">
        <w:rPr>
          <w:rFonts w:ascii="Times New Roman" w:hAnsi="Times New Roman"/>
          <w:sz w:val="24"/>
          <w:szCs w:val="24"/>
          <w:lang w:val="en-GB"/>
        </w:rPr>
        <w:t>Characteristics of a good vocational teacher: Evidence from Australian research</w:t>
      </w:r>
      <w:r w:rsidRPr="005257B2">
        <w:rPr>
          <w:rFonts w:ascii="Times New Roman" w:hAnsi="Times New Roman"/>
          <w:i/>
          <w:iCs/>
          <w:sz w:val="24"/>
          <w:szCs w:val="24"/>
          <w:lang w:val="en-GB"/>
        </w:rPr>
        <w:t xml:space="preserve">. </w:t>
      </w:r>
      <w:r w:rsidRPr="005257B2">
        <w:rPr>
          <w:rFonts w:ascii="Times New Roman" w:hAnsi="Times New Roman"/>
          <w:i/>
          <w:iCs/>
          <w:sz w:val="24"/>
          <w:szCs w:val="24"/>
        </w:rPr>
        <w:t xml:space="preserve">International Conference on Vocational Education and Electrical Engineering (ICVEE), </w:t>
      </w:r>
      <w:r w:rsidRPr="005257B2">
        <w:rPr>
          <w:rFonts w:ascii="Times New Roman" w:hAnsi="Times New Roman"/>
          <w:sz w:val="24"/>
          <w:szCs w:val="24"/>
        </w:rPr>
        <w:t>State University of Sura</w:t>
      </w:r>
      <w:r>
        <w:rPr>
          <w:rFonts w:ascii="Times New Roman" w:hAnsi="Times New Roman"/>
          <w:sz w:val="24"/>
          <w:szCs w:val="24"/>
        </w:rPr>
        <w:t>ba</w:t>
      </w:r>
      <w:r w:rsidRPr="005257B2">
        <w:rPr>
          <w:rFonts w:ascii="Times New Roman" w:hAnsi="Times New Roman"/>
          <w:sz w:val="24"/>
          <w:szCs w:val="24"/>
        </w:rPr>
        <w:t xml:space="preserve">ya, Indonesia, October 14-15. </w:t>
      </w:r>
      <w:r w:rsidRPr="005257B2">
        <w:rPr>
          <w:rFonts w:ascii="Times New Roman" w:hAnsi="Times New Roman"/>
          <w:b/>
          <w:bCs/>
          <w:sz w:val="24"/>
          <w:szCs w:val="24"/>
        </w:rPr>
        <w:t>(Invited keynote speech</w:t>
      </w:r>
      <w:r>
        <w:rPr>
          <w:rFonts w:ascii="Times New Roman" w:hAnsi="Times New Roman"/>
          <w:b/>
          <w:bCs/>
          <w:sz w:val="24"/>
          <w:szCs w:val="24"/>
        </w:rPr>
        <w:t>, presented online</w:t>
      </w:r>
      <w:r w:rsidRPr="005257B2">
        <w:rPr>
          <w:rFonts w:ascii="Times New Roman" w:hAnsi="Times New Roman"/>
          <w:b/>
          <w:bCs/>
          <w:sz w:val="24"/>
          <w:szCs w:val="24"/>
        </w:rPr>
        <w:t>)</w:t>
      </w:r>
    </w:p>
    <w:p w14:paraId="6A493289" w14:textId="77777777" w:rsidR="00613CB9" w:rsidRDefault="00613CB9" w:rsidP="009234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419B90" w14:textId="378AFA1A" w:rsidR="00613CB9" w:rsidRDefault="00613CB9" w:rsidP="00613CB9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703C0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Smith, E. (2021).  </w:t>
      </w:r>
      <w:r w:rsidRPr="00703C0E">
        <w:rPr>
          <w:rFonts w:ascii="Times New Roman" w:hAnsi="Times New Roman"/>
          <w:sz w:val="24"/>
          <w:szCs w:val="24"/>
        </w:rPr>
        <w:t xml:space="preserve">Thirty years of qualifications for VET teachers and trainers: Can the past inform a better future? </w:t>
      </w:r>
      <w:r w:rsidRPr="00703C0E">
        <w:rPr>
          <w:rStyle w:val="Emphasis"/>
          <w:rFonts w:ascii="Times New Roman" w:hAnsi="Times New Roman"/>
          <w:sz w:val="24"/>
          <w:szCs w:val="24"/>
        </w:rPr>
        <w:t>30</w:t>
      </w:r>
      <w:r w:rsidRPr="00703C0E">
        <w:rPr>
          <w:rStyle w:val="Emphasis"/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703C0E">
        <w:rPr>
          <w:rStyle w:val="Emphasis"/>
          <w:rFonts w:ascii="Times New Roman" w:hAnsi="Times New Roman"/>
          <w:color w:val="000000"/>
          <w:sz w:val="24"/>
          <w:szCs w:val="24"/>
        </w:rPr>
        <w:t> National Vocational Education and Training Research Conference ‘No Frills’</w:t>
      </w:r>
      <w:r w:rsidRPr="00703C0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13CB9">
        <w:rPr>
          <w:rStyle w:val="Strong"/>
          <w:rFonts w:ascii="Times New Roman" w:hAnsi="Times New Roman"/>
          <w:b w:val="0"/>
          <w:bCs w:val="0"/>
          <w:i/>
          <w:iCs/>
          <w:sz w:val="24"/>
          <w:szCs w:val="24"/>
        </w:rPr>
        <w:t>Past informing the future</w:t>
      </w:r>
      <w:r w:rsidRPr="00613CB9">
        <w:rPr>
          <w:rFonts w:ascii="Times New Roman" w:hAnsi="Times New Roman"/>
          <w:b/>
          <w:bCs/>
          <w:sz w:val="24"/>
          <w:szCs w:val="24"/>
        </w:rPr>
        <w:t>,</w:t>
      </w:r>
      <w:r w:rsidRPr="00703C0E">
        <w:rPr>
          <w:rFonts w:ascii="Times New Roman" w:hAnsi="Times New Roman"/>
          <w:sz w:val="24"/>
          <w:szCs w:val="24"/>
        </w:rPr>
        <w:t xml:space="preserve"> online 7-9 July 2021.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183916">
          <w:rPr>
            <w:rStyle w:val="Hyperlink"/>
            <w:rFonts w:ascii="Times New Roman" w:hAnsi="Times New Roman"/>
            <w:sz w:val="24"/>
            <w:szCs w:val="24"/>
          </w:rPr>
          <w:t>https://www.voced.edu.au/content/ngv%3A91026</w:t>
        </w:r>
      </w:hyperlink>
    </w:p>
    <w:p w14:paraId="56F1F7E9" w14:textId="635C641F" w:rsidR="00BE6E86" w:rsidRPr="004367D4" w:rsidRDefault="00BE6E86" w:rsidP="009234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1B239F" w14:textId="2C49E838" w:rsidR="004367D4" w:rsidRPr="004367D4" w:rsidRDefault="00025B1B" w:rsidP="004367D4">
      <w:pPr>
        <w:pStyle w:val="Default"/>
        <w:ind w:left="284" w:hanging="284"/>
        <w:rPr>
          <w:rFonts w:eastAsia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Smith, E. (2019</w:t>
      </w:r>
      <w:r w:rsidR="004367D4" w:rsidRPr="004367D4">
        <w:rPr>
          <w:rFonts w:ascii="Times New Roman" w:hAnsi="Times New Roman"/>
          <w:sz w:val="22"/>
          <w:szCs w:val="22"/>
        </w:rPr>
        <w:t xml:space="preserve">). </w:t>
      </w:r>
      <w:r w:rsidR="004367D4" w:rsidRPr="004367D4">
        <w:rPr>
          <w:rFonts w:ascii="Times New Roman" w:eastAsia="Calibri" w:hAnsi="Times New Roman"/>
          <w:sz w:val="22"/>
          <w:szCs w:val="22"/>
        </w:rPr>
        <w:t xml:space="preserve">What does Aristotle have to say about Australian VET teachers?  </w:t>
      </w:r>
      <w:r w:rsidR="004367D4" w:rsidRPr="004367D4">
        <w:rPr>
          <w:rFonts w:ascii="Times New Roman" w:hAnsi="Times New Roman"/>
          <w:sz w:val="22"/>
          <w:szCs w:val="22"/>
          <w:lang w:eastAsia="en-AU"/>
        </w:rPr>
        <w:t xml:space="preserve"> </w:t>
      </w:r>
      <w:r w:rsidR="004367D4" w:rsidRPr="004367D4">
        <w:rPr>
          <w:rFonts w:ascii="Times New Roman" w:hAnsi="Times New Roman"/>
          <w:bCs/>
          <w:i/>
          <w:sz w:val="22"/>
          <w:szCs w:val="22"/>
          <w:lang w:eastAsia="en-AU"/>
        </w:rPr>
        <w:t>Diverse Pedagogies for Diverse VET Contexts: 5th Annual ACDEVEG Conference on VET Teaching and VET Teacher Education,</w:t>
      </w:r>
      <w:r w:rsidR="004367D4" w:rsidRPr="004367D4">
        <w:rPr>
          <w:rFonts w:ascii="Times New Roman" w:hAnsi="Times New Roman"/>
          <w:bCs/>
          <w:sz w:val="22"/>
          <w:szCs w:val="22"/>
          <w:lang w:eastAsia="en-AU"/>
        </w:rPr>
        <w:t xml:space="preserve"> Wagga Wagga, 9-10 December.</w:t>
      </w:r>
    </w:p>
    <w:p w14:paraId="56326580" w14:textId="77777777" w:rsidR="004367D4" w:rsidRPr="004367D4" w:rsidRDefault="004367D4" w:rsidP="004367D4">
      <w:pPr>
        <w:contextualSpacing/>
        <w:rPr>
          <w:rFonts w:eastAsia="Calibri"/>
        </w:rPr>
      </w:pPr>
    </w:p>
    <w:p w14:paraId="666CB810" w14:textId="77777777" w:rsidR="004367D4" w:rsidRPr="004367D4" w:rsidRDefault="004367D4" w:rsidP="004367D4">
      <w:pPr>
        <w:ind w:left="284" w:hanging="284"/>
        <w:rPr>
          <w:rStyle w:val="Strong"/>
          <w:rFonts w:ascii="Times New Roman" w:hAnsi="Times New Roman"/>
          <w:b w:val="0"/>
          <w:bCs w:val="0"/>
          <w:color w:val="000000"/>
          <w:lang w:val="en"/>
        </w:rPr>
      </w:pPr>
      <w:r w:rsidRPr="004367D4">
        <w:rPr>
          <w:rFonts w:ascii="Times New Roman" w:hAnsi="Times New Roman"/>
        </w:rPr>
        <w:t xml:space="preserve">Smith, E. &amp; Smith, A. (2019). ‘Anti-intellectualism’ in the VET sector in Australia: Manifestations and explanations. </w:t>
      </w:r>
      <w:r w:rsidRPr="004367D4">
        <w:rPr>
          <w:rStyle w:val="Strong"/>
          <w:rFonts w:ascii="Times New Roman" w:hAnsi="Times New Roman"/>
          <w:b w:val="0"/>
          <w:i/>
          <w:color w:val="000000"/>
          <w:lang w:val="en"/>
        </w:rPr>
        <w:t>Researching Vocational Education and Training: Journal of Vocational Education and Training 13th International Conference.</w:t>
      </w:r>
      <w:r w:rsidRPr="004367D4">
        <w:rPr>
          <w:rStyle w:val="Strong"/>
          <w:rFonts w:ascii="Times New Roman" w:hAnsi="Times New Roman"/>
          <w:b w:val="0"/>
          <w:color w:val="000000"/>
          <w:lang w:val="en"/>
        </w:rPr>
        <w:t xml:space="preserve"> Keble College, Oxford, 28-30 June.</w:t>
      </w:r>
    </w:p>
    <w:p w14:paraId="075ABC5E" w14:textId="77777777" w:rsidR="004367D4" w:rsidRPr="00613CB9" w:rsidRDefault="004367D4" w:rsidP="00BE6E86">
      <w:pPr>
        <w:ind w:left="284" w:hanging="284"/>
        <w:rPr>
          <w:rFonts w:ascii="Times New Roman" w:hAnsi="Times New Roman"/>
        </w:rPr>
      </w:pPr>
    </w:p>
    <w:p w14:paraId="02A25BB8" w14:textId="535168FC" w:rsidR="00BE6E86" w:rsidRPr="00613CB9" w:rsidRDefault="00BE6E86" w:rsidP="00BE6E86">
      <w:pPr>
        <w:ind w:left="284" w:hanging="284"/>
        <w:rPr>
          <w:rFonts w:ascii="Times New Roman" w:eastAsia="Calibri" w:hAnsi="Times New Roman"/>
          <w:iCs/>
        </w:rPr>
      </w:pPr>
      <w:r w:rsidRPr="00613CB9">
        <w:rPr>
          <w:rFonts w:ascii="Times New Roman" w:hAnsi="Times New Roman"/>
        </w:rPr>
        <w:t>Smith, E. (2018).</w:t>
      </w:r>
      <w:r w:rsidRPr="00613CB9">
        <w:rPr>
          <w:rFonts w:ascii="Times New Roman" w:eastAsia="Calibri" w:hAnsi="Times New Roman"/>
        </w:rPr>
        <w:t xml:space="preserve"> VET teacher professionalism: How is it developed, and what is its current state? </w:t>
      </w:r>
      <w:r w:rsidRPr="00613CB9">
        <w:rPr>
          <w:rFonts w:ascii="Times New Roman" w:eastAsia="Calibri" w:hAnsi="Times New Roman"/>
          <w:i/>
        </w:rPr>
        <w:t xml:space="preserve">4th National ACDEVEG Conference on VET Teaching &amp; VET Teacher Education. </w:t>
      </w:r>
      <w:r w:rsidRPr="00613CB9">
        <w:rPr>
          <w:rFonts w:ascii="Times New Roman" w:eastAsia="Calibri" w:hAnsi="Times New Roman"/>
          <w:i/>
          <w:iCs/>
        </w:rPr>
        <w:t xml:space="preserve">Building confidence in VET Practice, </w:t>
      </w:r>
      <w:r w:rsidRPr="00613CB9">
        <w:rPr>
          <w:rFonts w:ascii="Times New Roman" w:eastAsia="Calibri" w:hAnsi="Times New Roman"/>
          <w:iCs/>
        </w:rPr>
        <w:t>Melbourne, 6-7 Dec.</w:t>
      </w:r>
      <w:r w:rsidR="00616C28" w:rsidRPr="00613CB9">
        <w:t xml:space="preserve"> </w:t>
      </w:r>
      <w:hyperlink r:id="rId19" w:history="1">
        <w:r w:rsidR="00616C28" w:rsidRPr="00613CB9">
          <w:rPr>
            <w:rStyle w:val="Hyperlink"/>
            <w:rFonts w:ascii="Times New Roman" w:eastAsia="Calibri" w:hAnsi="Times New Roman"/>
            <w:iCs/>
          </w:rPr>
          <w:t>https://www.acde.edu.au/acdeveg-conference-2018/</w:t>
        </w:r>
      </w:hyperlink>
    </w:p>
    <w:p w14:paraId="29A55685" w14:textId="3A879F25" w:rsidR="00BE6E86" w:rsidRDefault="00BE6E86" w:rsidP="00BE6E86">
      <w:pPr>
        <w:ind w:left="284" w:hanging="284"/>
        <w:rPr>
          <w:rFonts w:ascii="Times New Roman" w:eastAsia="Calibri" w:hAnsi="Times New Roman"/>
          <w:iCs/>
          <w:sz w:val="24"/>
          <w:szCs w:val="24"/>
        </w:rPr>
      </w:pPr>
    </w:p>
    <w:p w14:paraId="46F4FA65" w14:textId="77777777" w:rsidR="00BE6E86" w:rsidRPr="00613CB9" w:rsidRDefault="00BE6E86" w:rsidP="00BE6E86">
      <w:pPr>
        <w:ind w:left="284" w:hanging="284"/>
        <w:rPr>
          <w:rStyle w:val="Emphasis"/>
          <w:rFonts w:ascii="Times New Roman" w:hAnsi="Times New Roman"/>
          <w:i w:val="0"/>
          <w:lang w:val="en"/>
        </w:rPr>
      </w:pPr>
      <w:r w:rsidRPr="00613CB9">
        <w:rPr>
          <w:rFonts w:ascii="Times New Roman" w:hAnsi="Times New Roman"/>
        </w:rPr>
        <w:t xml:space="preserve">Smith, E. (2018). Enterprise Registered Training Organisations: Training and learning practices. </w:t>
      </w:r>
      <w:r w:rsidRPr="00613CB9">
        <w:rPr>
          <w:rStyle w:val="Strong"/>
          <w:rFonts w:ascii="Times New Roman" w:hAnsi="Times New Roman"/>
          <w:b w:val="0"/>
          <w:i/>
          <w:iCs/>
          <w:lang w:val="en"/>
        </w:rPr>
        <w:t>Skills for a Global Future,</w:t>
      </w:r>
      <w:r w:rsidRPr="00613CB9">
        <w:rPr>
          <w:rStyle w:val="Strong"/>
          <w:rFonts w:ascii="Times New Roman" w:hAnsi="Times New Roman"/>
          <w:i/>
          <w:iCs/>
          <w:lang w:val="en"/>
        </w:rPr>
        <w:t xml:space="preserve"> </w:t>
      </w:r>
      <w:r w:rsidRPr="00613CB9">
        <w:rPr>
          <w:rStyle w:val="Emphasis"/>
          <w:rFonts w:ascii="Times New Roman" w:hAnsi="Times New Roman"/>
          <w:lang w:val="en"/>
        </w:rPr>
        <w:t>27</w:t>
      </w:r>
      <w:r w:rsidRPr="00613CB9">
        <w:rPr>
          <w:rStyle w:val="Emphasis"/>
          <w:rFonts w:ascii="Times New Roman" w:hAnsi="Times New Roman"/>
          <w:vertAlign w:val="superscript"/>
          <w:lang w:val="en"/>
        </w:rPr>
        <w:t>th</w:t>
      </w:r>
      <w:r w:rsidRPr="00613CB9">
        <w:rPr>
          <w:rStyle w:val="Emphasis"/>
          <w:rFonts w:ascii="Times New Roman" w:hAnsi="Times New Roman"/>
          <w:lang w:val="en"/>
        </w:rPr>
        <w:t xml:space="preserve"> National Vocational Education and Training Research Conference ('No Frills'), Sydney, 15-17 August.</w:t>
      </w:r>
      <w:r w:rsidRPr="00613CB9">
        <w:rPr>
          <w:rStyle w:val="Emphasis"/>
          <w:rFonts w:ascii="Times New Roman" w:hAnsi="Times New Roman"/>
          <w:i w:val="0"/>
          <w:lang w:val="en"/>
        </w:rPr>
        <w:t xml:space="preserve"> Available at </w:t>
      </w:r>
      <w:hyperlink r:id="rId20" w:history="1">
        <w:r w:rsidRPr="00613CB9">
          <w:rPr>
            <w:rStyle w:val="Hyperlink"/>
            <w:rFonts w:ascii="Times New Roman" w:hAnsi="Times New Roman"/>
            <w:lang w:val="en"/>
          </w:rPr>
          <w:t>http://www.voced.edu.au/content/ngv%3A80491</w:t>
        </w:r>
      </w:hyperlink>
    </w:p>
    <w:p w14:paraId="6A79D62C" w14:textId="77777777" w:rsidR="00BE6E86" w:rsidRPr="00180003" w:rsidRDefault="00BE6E86" w:rsidP="009234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C2C61A" w14:textId="3B54969D" w:rsidR="00BE6E86" w:rsidRDefault="00AB29D5" w:rsidP="00BE6E86">
      <w:p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80003">
        <w:rPr>
          <w:rFonts w:ascii="Times New Roman" w:hAnsi="Times New Roman" w:cs="Times New Roman"/>
        </w:rPr>
        <w:t xml:space="preserve">Smith, E., &amp; Tuck, J. (2018). What is the added value of higher qualifications for vocational education and training (VET) teachers in Australia? </w:t>
      </w:r>
      <w:r w:rsidRPr="00180003">
        <w:rPr>
          <w:rStyle w:val="xrtc1"/>
          <w:rFonts w:ascii="Times New Roman" w:hAnsi="Times New Roman" w:cs="Times New Roman"/>
          <w:bCs/>
          <w:i/>
        </w:rPr>
        <w:t>3</w:t>
      </w:r>
      <w:r w:rsidRPr="00180003">
        <w:rPr>
          <w:rStyle w:val="xrtc1"/>
          <w:rFonts w:ascii="Times New Roman" w:hAnsi="Times New Roman" w:cs="Times New Roman"/>
          <w:bCs/>
          <w:i/>
          <w:vertAlign w:val="superscript"/>
        </w:rPr>
        <w:t>rd</w:t>
      </w:r>
      <w:r w:rsidRPr="00180003">
        <w:rPr>
          <w:rStyle w:val="xrtc1"/>
          <w:rFonts w:ascii="Times New Roman" w:hAnsi="Times New Roman" w:cs="Times New Roman"/>
          <w:bCs/>
          <w:i/>
        </w:rPr>
        <w:t xml:space="preserve"> International Conference of the Association for Research in </w:t>
      </w:r>
      <w:r w:rsidRPr="00180003">
        <w:rPr>
          <w:rStyle w:val="normaltext1"/>
          <w:rFonts w:ascii="Times New Roman" w:hAnsi="Times New Roman" w:cs="Times New Roman"/>
          <w:bCs/>
          <w:i/>
          <w:sz w:val="22"/>
          <w:szCs w:val="22"/>
        </w:rPr>
        <w:t>Post-Compulsory Education</w:t>
      </w:r>
      <w:r w:rsidRPr="00180003">
        <w:rPr>
          <w:rStyle w:val="xrtc1"/>
          <w:rFonts w:ascii="Times New Roman" w:hAnsi="Times New Roman" w:cs="Times New Roman"/>
          <w:bCs/>
          <w:i/>
        </w:rPr>
        <w:t xml:space="preserve"> (ARPCE)</w:t>
      </w:r>
      <w:r w:rsidRPr="00180003">
        <w:rPr>
          <w:rStyle w:val="xrtc1"/>
          <w:rFonts w:ascii="Times New Roman" w:hAnsi="Times New Roman" w:cs="Times New Roman"/>
          <w:bCs/>
        </w:rPr>
        <w:t>, Harris Manchester College, Oxford, 13-15 July.</w:t>
      </w:r>
      <w:r w:rsidR="00BE6E86">
        <w:rPr>
          <w:rStyle w:val="xrtc1"/>
          <w:rFonts w:ascii="Times New Roman" w:hAnsi="Times New Roman" w:cs="Times New Roman"/>
          <w:bCs/>
        </w:rPr>
        <w:t xml:space="preserve"> </w:t>
      </w:r>
      <w:hyperlink r:id="rId21" w:history="1">
        <w:r w:rsidR="00BE6E86" w:rsidRPr="00D827C9">
          <w:rPr>
            <w:rStyle w:val="Hyperlink"/>
            <w:rFonts w:ascii="Times New Roman" w:hAnsi="Times New Roman"/>
            <w:bCs/>
            <w:sz w:val="24"/>
            <w:szCs w:val="24"/>
          </w:rPr>
          <w:t>http://arpce.org.uk/conference-2018/</w:t>
        </w:r>
      </w:hyperlink>
      <w:r w:rsidR="00BE6E86">
        <w:rPr>
          <w:rStyle w:val="xrtc1"/>
          <w:rFonts w:ascii="Times New Roman" w:hAnsi="Times New Roman"/>
          <w:bCs/>
          <w:sz w:val="24"/>
          <w:szCs w:val="24"/>
        </w:rPr>
        <w:t xml:space="preserve">  </w:t>
      </w:r>
      <w:r w:rsidR="00BE6E86" w:rsidRPr="00BE6E86">
        <w:rPr>
          <w:rStyle w:val="xrtc1"/>
          <w:rFonts w:ascii="Times New Roman" w:hAnsi="Times New Roman"/>
          <w:bCs/>
        </w:rPr>
        <w:t xml:space="preserve">Password </w:t>
      </w:r>
      <w:r w:rsidR="00BE6E86" w:rsidRPr="00BE6E86">
        <w:rPr>
          <w:rFonts w:ascii="Times New Roman" w:hAnsi="Times New Roman"/>
          <w:color w:val="000000"/>
        </w:rPr>
        <w:t>ARPCE2018.</w:t>
      </w:r>
    </w:p>
    <w:p w14:paraId="2710C2B3" w14:textId="77777777" w:rsidR="00AB29D5" w:rsidRPr="00180003" w:rsidRDefault="00AB29D5" w:rsidP="009F1CCB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p w14:paraId="05146EF6" w14:textId="6E68DA54" w:rsidR="009F1CCB" w:rsidRDefault="009F1CCB" w:rsidP="009F1CCB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 xml:space="preserve">Smith, E. &amp; Tuck, J. (2017). What a difference a qual makes: Pedagogical and vocational qualifications for VET teachers. </w:t>
      </w:r>
      <w:r w:rsidRPr="00180003">
        <w:rPr>
          <w:rFonts w:ascii="Times New Roman" w:hAnsi="Times New Roman" w:cs="Times New Roman"/>
          <w:i/>
        </w:rPr>
        <w:t>Driving the future quality of VET teaching in Australia, 3</w:t>
      </w:r>
      <w:r w:rsidRPr="00180003">
        <w:rPr>
          <w:rFonts w:ascii="Times New Roman" w:hAnsi="Times New Roman" w:cs="Times New Roman"/>
          <w:i/>
          <w:vertAlign w:val="superscript"/>
        </w:rPr>
        <w:t xml:space="preserve">rd </w:t>
      </w:r>
      <w:r w:rsidRPr="00180003">
        <w:rPr>
          <w:rFonts w:ascii="Times New Roman" w:hAnsi="Times New Roman" w:cs="Times New Roman"/>
          <w:i/>
        </w:rPr>
        <w:t>Annual National Conference on VET Teaching &amp; VET Teacher Education</w:t>
      </w:r>
      <w:r w:rsidRPr="00180003">
        <w:rPr>
          <w:rFonts w:ascii="Times New Roman" w:hAnsi="Times New Roman" w:cs="Times New Roman"/>
        </w:rPr>
        <w:t>, TAFE Queensland South Bank Campus, 7-8 December.</w:t>
      </w:r>
      <w:r w:rsidR="008B159A">
        <w:rPr>
          <w:rFonts w:ascii="Times New Roman" w:hAnsi="Times New Roman" w:cs="Times New Roman"/>
        </w:rPr>
        <w:t xml:space="preserve"> </w:t>
      </w:r>
      <w:hyperlink r:id="rId22" w:history="1">
        <w:r w:rsidR="008B159A" w:rsidRPr="00291572">
          <w:rPr>
            <w:rStyle w:val="Hyperlink"/>
            <w:rFonts w:ascii="Times New Roman" w:hAnsi="Times New Roman" w:cs="Times New Roman"/>
          </w:rPr>
          <w:t>https://www.acde.edu.au/networks-and-partnerships/acde-vocational-group/acdeveg-conference-2017/what-a-difference-a-qual-makes-erica-smith-and-jackie-tuck/</w:t>
        </w:r>
      </w:hyperlink>
      <w:r w:rsidR="008B159A">
        <w:rPr>
          <w:rFonts w:ascii="Times New Roman" w:hAnsi="Times New Roman" w:cs="Times New Roman"/>
        </w:rPr>
        <w:t xml:space="preserve"> (Need to click ‘save’ to open</w:t>
      </w:r>
      <w:r w:rsidR="001C7C1A">
        <w:rPr>
          <w:rFonts w:ascii="Times New Roman" w:hAnsi="Times New Roman" w:cs="Times New Roman"/>
        </w:rPr>
        <w:t xml:space="preserve"> paper</w:t>
      </w:r>
      <w:r w:rsidR="008B159A">
        <w:rPr>
          <w:rFonts w:ascii="Times New Roman" w:hAnsi="Times New Roman" w:cs="Times New Roman"/>
        </w:rPr>
        <w:t>)</w:t>
      </w:r>
    </w:p>
    <w:p w14:paraId="77CEC669" w14:textId="77777777" w:rsidR="00ED3A97" w:rsidRDefault="00ED3A97" w:rsidP="00ED3A97">
      <w:pPr>
        <w:ind w:left="284" w:hanging="284"/>
        <w:rPr>
          <w:rFonts w:ascii="Times New Roman" w:hAnsi="Times New Roman" w:cs="Times New Roman"/>
        </w:rPr>
      </w:pPr>
    </w:p>
    <w:p w14:paraId="370371C9" w14:textId="58BA229D" w:rsidR="00ED3A97" w:rsidRPr="00180003" w:rsidRDefault="00ED3A97" w:rsidP="00ED3A97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 xml:space="preserve">Tuck, J. &amp; Smith, E. (2017). VET teachers’ and trainers’ participation in professional development: A national overview. </w:t>
      </w:r>
      <w:r w:rsidRPr="00180003">
        <w:rPr>
          <w:rStyle w:val="Strong"/>
          <w:rFonts w:ascii="Times New Roman" w:hAnsi="Times New Roman" w:cs="Times New Roman"/>
          <w:b w:val="0"/>
          <w:bCs w:val="0"/>
          <w:i/>
          <w:iCs/>
        </w:rPr>
        <w:t>Renovate or Rebuild? Exploring the Architecture of VET,</w:t>
      </w:r>
      <w:r w:rsidRPr="00180003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180003">
        <w:rPr>
          <w:rStyle w:val="Strong"/>
          <w:rFonts w:ascii="Times New Roman" w:hAnsi="Times New Roman" w:cs="Times New Roman"/>
          <w:b w:val="0"/>
          <w:bCs w:val="0"/>
          <w:i/>
          <w:iCs/>
        </w:rPr>
        <w:t>20</w:t>
      </w:r>
      <w:r w:rsidRPr="00180003">
        <w:rPr>
          <w:rStyle w:val="Strong"/>
          <w:rFonts w:ascii="Times New Roman" w:hAnsi="Times New Roman" w:cs="Times New Roman"/>
          <w:b w:val="0"/>
          <w:bCs w:val="0"/>
          <w:i/>
          <w:iCs/>
          <w:vertAlign w:val="superscript"/>
        </w:rPr>
        <w:t>th</w:t>
      </w:r>
      <w:r w:rsidRPr="00180003">
        <w:rPr>
          <w:rStyle w:val="Strong"/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180003">
        <w:rPr>
          <w:rFonts w:ascii="Times New Roman" w:hAnsi="Times New Roman" w:cs="Times New Roman"/>
          <w:i/>
          <w:iCs/>
        </w:rPr>
        <w:t>Annual</w:t>
      </w:r>
      <w:r w:rsidRPr="00180003">
        <w:rPr>
          <w:rFonts w:ascii="Times New Roman" w:hAnsi="Times New Roman" w:cs="Times New Roman"/>
          <w:i/>
          <w:iCs/>
          <w:caps/>
        </w:rPr>
        <w:t xml:space="preserve"> </w:t>
      </w:r>
      <w:r w:rsidRPr="00180003">
        <w:rPr>
          <w:rFonts w:ascii="Times New Roman" w:hAnsi="Times New Roman" w:cs="Times New Roman"/>
          <w:i/>
          <w:iCs/>
        </w:rPr>
        <w:t xml:space="preserve">Australian Vocational Education and Training Research Association Conference, </w:t>
      </w:r>
      <w:r w:rsidRPr="00180003">
        <w:rPr>
          <w:rFonts w:ascii="Times New Roman" w:hAnsi="Times New Roman" w:cs="Times New Roman"/>
        </w:rPr>
        <w:t xml:space="preserve">William Angliss Institute of TAFE, Melbourne, 18-20 April. </w:t>
      </w:r>
      <w:hyperlink r:id="rId23" w:history="1">
        <w:r w:rsidRPr="00180003">
          <w:rPr>
            <w:rStyle w:val="Hyperlink"/>
            <w:rFonts w:ascii="Times New Roman" w:hAnsi="Times New Roman" w:cs="Times New Roman"/>
          </w:rPr>
          <w:t>https://www.avetra.org.au/data/Publications/Conference_Archives/Conference_Archive_2017/AVETRA_Presentation_April_2017_Professor_Erica_Smith_and_Dr_Jacqueline_Tuck.pptx</w:t>
        </w:r>
      </w:hyperlink>
    </w:p>
    <w:p w14:paraId="7BF1832B" w14:textId="77777777" w:rsidR="009F1CCB" w:rsidRPr="00180003" w:rsidRDefault="009F1CCB" w:rsidP="009F1C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E0D813" w14:textId="7D13C388" w:rsidR="006F7763" w:rsidRDefault="006F7763" w:rsidP="006F7763">
      <w:pPr>
        <w:ind w:left="284" w:hanging="284"/>
        <w:rPr>
          <w:rStyle w:val="Hyperlink"/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>Smith, E. (2017). Australian VET: Quality teaching, quality teachers.</w:t>
      </w:r>
      <w:r w:rsidRPr="00180003">
        <w:rPr>
          <w:rFonts w:ascii="Times New Roman" w:hAnsi="Times New Roman" w:cs="Times New Roman"/>
          <w:b/>
        </w:rPr>
        <w:t xml:space="preserve"> </w:t>
      </w:r>
      <w:r w:rsidRPr="00180003">
        <w:rPr>
          <w:rStyle w:val="Strong"/>
          <w:rFonts w:ascii="Times New Roman" w:hAnsi="Times New Roman" w:cs="Times New Roman"/>
          <w:b w:val="0"/>
          <w:i/>
          <w:iCs/>
        </w:rPr>
        <w:t>Community Education: Investing in our Future</w:t>
      </w:r>
      <w:r w:rsidRPr="00180003">
        <w:rPr>
          <w:rFonts w:ascii="Times New Roman" w:hAnsi="Times New Roman" w:cs="Times New Roman"/>
          <w:b/>
        </w:rPr>
        <w:t>,</w:t>
      </w:r>
      <w:r w:rsidRPr="00180003">
        <w:rPr>
          <w:rFonts w:ascii="Times New Roman" w:hAnsi="Times New Roman" w:cs="Times New Roman"/>
        </w:rPr>
        <w:t xml:space="preserve"> </w:t>
      </w:r>
      <w:r w:rsidRPr="00180003">
        <w:rPr>
          <w:rFonts w:ascii="Times New Roman" w:hAnsi="Times New Roman" w:cs="Times New Roman"/>
          <w:color w:val="000000"/>
        </w:rPr>
        <w:t xml:space="preserve">Community Colleges Australia (CCA) Annual Conference, Citadines Conference Centre, Melbourne, 26-27 July. Invited keynote presentation. </w:t>
      </w:r>
      <w:r w:rsidR="00832F89" w:rsidRPr="00180003">
        <w:rPr>
          <w:rFonts w:ascii="Times New Roman" w:hAnsi="Times New Roman" w:cs="Times New Roman"/>
          <w:color w:val="000000"/>
        </w:rPr>
        <w:t xml:space="preserve"> </w:t>
      </w:r>
      <w:hyperlink r:id="rId24" w:history="1">
        <w:r w:rsidR="00832F89" w:rsidRPr="00180003">
          <w:rPr>
            <w:rStyle w:val="Hyperlink"/>
            <w:rFonts w:ascii="Times New Roman" w:hAnsi="Times New Roman" w:cs="Times New Roman"/>
          </w:rPr>
          <w:t>https://www.google.com.au/url?sa=t&amp;rct=j&amp;q=&amp;esrc=s&amp;source=web&amp;cd=1&amp;ved=0ahUKEwjxr6GopqzbAhVEVrwKHcIOC_0QFggsMAA&amp;url=https%3A%2F%2Fcca.edu.au%2Fwp-content%2Fuploads%2F2017%2F08%2FErica-Smith-CCA-Presentation-July-2017-final.pdf&amp;usg=AOvVaw24kK83qJfGQAVzEOp83Aze</w:t>
        </w:r>
      </w:hyperlink>
    </w:p>
    <w:p w14:paraId="7A412EB7" w14:textId="77777777" w:rsidR="00BE6E86" w:rsidRDefault="00BE6E86" w:rsidP="006F7763">
      <w:pPr>
        <w:ind w:left="284" w:hanging="284"/>
        <w:rPr>
          <w:rStyle w:val="Hyperlink"/>
          <w:rFonts w:ascii="Times New Roman" w:hAnsi="Times New Roman" w:cs="Times New Roman"/>
        </w:rPr>
      </w:pPr>
    </w:p>
    <w:p w14:paraId="3B80EC44" w14:textId="77777777" w:rsidR="00BE6E86" w:rsidRPr="00BE6E86" w:rsidRDefault="00BE6E86" w:rsidP="00BE6E86">
      <w:pPr>
        <w:ind w:left="284" w:hanging="284"/>
        <w:rPr>
          <w:rFonts w:ascii="Times New Roman" w:hAnsi="Times New Roman" w:cs="Times New Roman"/>
          <w:lang w:eastAsia="en-AU"/>
        </w:rPr>
      </w:pPr>
      <w:r w:rsidRPr="00BE6E86">
        <w:rPr>
          <w:rFonts w:ascii="Times New Roman" w:hAnsi="Times New Roman" w:cs="Times New Roman"/>
        </w:rPr>
        <w:t>Smith E.</w:t>
      </w:r>
      <w:r w:rsidRPr="00BE6E86">
        <w:rPr>
          <w:rFonts w:ascii="Times New Roman" w:eastAsia="Times New Roman" w:hAnsi="Times New Roman" w:cs="Times New Roman"/>
        </w:rPr>
        <w:t xml:space="preserve"> (2017). Recruitment, qualifications and development of quality TVET teachers, Invited plenary address to </w:t>
      </w:r>
      <w:r w:rsidRPr="00BE6E86">
        <w:rPr>
          <w:rFonts w:ascii="Times New Roman" w:hAnsi="Times New Roman" w:cs="Times New Roman"/>
          <w:i/>
        </w:rPr>
        <w:t xml:space="preserve">Re-thinking TVET for the Challenges of the Future in Latin America and the Caribbean, </w:t>
      </w:r>
      <w:r w:rsidRPr="00BE6E86">
        <w:rPr>
          <w:rFonts w:ascii="Times New Roman" w:hAnsi="Times New Roman" w:cs="Times New Roman"/>
        </w:rPr>
        <w:t xml:space="preserve">organised by the Inter-American Development Bank, IDB, Washington, 12-13 June. Interviewed during conference, see </w:t>
      </w:r>
      <w:hyperlink r:id="rId25" w:history="1">
        <w:r w:rsidRPr="00BE6E86">
          <w:rPr>
            <w:rStyle w:val="Hyperlink"/>
            <w:rFonts w:ascii="Times New Roman" w:hAnsi="Times New Roman" w:cs="Times New Roman"/>
          </w:rPr>
          <w:t>https://youtu.be/aiFcMG6mlWM</w:t>
        </w:r>
      </w:hyperlink>
    </w:p>
    <w:p w14:paraId="1C63487E" w14:textId="77777777" w:rsidR="006F7763" w:rsidRPr="00180003" w:rsidRDefault="006F7763" w:rsidP="0001313C">
      <w:pPr>
        <w:ind w:left="284" w:hanging="284"/>
        <w:rPr>
          <w:rFonts w:ascii="Times New Roman" w:hAnsi="Times New Roman" w:cs="Times New Roman"/>
        </w:rPr>
      </w:pPr>
    </w:p>
    <w:p w14:paraId="48EC3294" w14:textId="2FAC1A03" w:rsidR="003A1829" w:rsidRPr="00180003" w:rsidRDefault="002D36FC" w:rsidP="009234C2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>Smith, E. &amp; Tuck, J. (2016)</w:t>
      </w:r>
      <w:r w:rsidR="002C0BF3" w:rsidRPr="00180003">
        <w:rPr>
          <w:rFonts w:ascii="Times New Roman" w:hAnsi="Times New Roman" w:cs="Times New Roman"/>
        </w:rPr>
        <w:t xml:space="preserve">. </w:t>
      </w:r>
      <w:r w:rsidR="00DB6725" w:rsidRPr="00180003">
        <w:rPr>
          <w:rFonts w:ascii="Times New Roman" w:hAnsi="Times New Roman" w:cs="Times New Roman"/>
        </w:rPr>
        <w:t>‘</w:t>
      </w:r>
      <w:r w:rsidRPr="00180003">
        <w:rPr>
          <w:rFonts w:ascii="Times New Roman" w:hAnsi="Times New Roman" w:cs="Times New Roman"/>
        </w:rPr>
        <w:t>I place myself in the shoes of a learner’: VET teachers’ and trainers’ descriptions of their practice</w:t>
      </w:r>
      <w:r w:rsidRPr="00180003">
        <w:rPr>
          <w:rFonts w:ascii="Times New Roman" w:hAnsi="Times New Roman" w:cs="Times New Roman"/>
          <w:i/>
        </w:rPr>
        <w:t xml:space="preserve">. </w:t>
      </w:r>
      <w:r w:rsidRPr="00180003">
        <w:rPr>
          <w:rFonts w:ascii="Times New Roman" w:eastAsia="Calibri" w:hAnsi="Times New Roman" w:cs="Times New Roman"/>
          <w:i/>
        </w:rPr>
        <w:t>Research, Policy &amp; Teaching Practice: Building connections: 2016 National Conference on VET Teaching &amp; VET Teacher Education,</w:t>
      </w:r>
      <w:r w:rsidRPr="00180003">
        <w:rPr>
          <w:rFonts w:ascii="Times New Roman" w:eastAsia="Calibri" w:hAnsi="Times New Roman" w:cs="Times New Roman"/>
        </w:rPr>
        <w:t xml:space="preserve"> U</w:t>
      </w:r>
      <w:r w:rsidR="00DB6725" w:rsidRPr="00180003">
        <w:rPr>
          <w:rFonts w:ascii="Times New Roman" w:eastAsia="Calibri" w:hAnsi="Times New Roman" w:cs="Times New Roman"/>
        </w:rPr>
        <w:t>niversity of Technology Sydney, 8-9 December.</w:t>
      </w:r>
      <w:r w:rsidR="00504163" w:rsidRPr="00180003">
        <w:rPr>
          <w:rFonts w:ascii="Times New Roman" w:eastAsia="Calibri" w:hAnsi="Times New Roman" w:cs="Times New Roman"/>
        </w:rPr>
        <w:t xml:space="preserve"> </w:t>
      </w:r>
      <w:r w:rsidR="00504163" w:rsidRPr="00180003">
        <w:rPr>
          <w:rFonts w:ascii="Times New Roman" w:hAnsi="Times New Roman" w:cs="Times New Roman"/>
        </w:rPr>
        <w:t xml:space="preserve">ACDEVEG Conference 2016 papers are available here: </w:t>
      </w:r>
      <w:hyperlink r:id="rId26" w:history="1">
        <w:r w:rsidR="00504163" w:rsidRPr="00180003">
          <w:rPr>
            <w:rStyle w:val="Hyperlink"/>
            <w:rFonts w:ascii="Times New Roman" w:hAnsi="Times New Roman" w:cs="Times New Roman"/>
          </w:rPr>
          <w:t>http://www.acde.edu.au/networks-and-partnerships/acde-vocational-group/2016-acdeveg-conference/</w:t>
        </w:r>
      </w:hyperlink>
      <w:r w:rsidR="00504163" w:rsidRPr="00180003">
        <w:rPr>
          <w:rFonts w:ascii="Times New Roman" w:hAnsi="Times New Roman" w:cs="Times New Roman"/>
        </w:rPr>
        <w:t xml:space="preserve"> </w:t>
      </w:r>
    </w:p>
    <w:p w14:paraId="07AACECB" w14:textId="77777777" w:rsidR="00504163" w:rsidRPr="00180003" w:rsidRDefault="00504163" w:rsidP="009234C2">
      <w:pPr>
        <w:ind w:left="284" w:hanging="284"/>
        <w:rPr>
          <w:rFonts w:ascii="Times New Roman" w:hAnsi="Times New Roman" w:cs="Times New Roman"/>
        </w:rPr>
      </w:pPr>
    </w:p>
    <w:p w14:paraId="190744AC" w14:textId="69E690EE" w:rsidR="00492F1B" w:rsidRPr="00180003" w:rsidRDefault="00492F1B" w:rsidP="009234C2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>Smith, E. (2016)</w:t>
      </w:r>
      <w:r w:rsidR="00302CB9" w:rsidRPr="00180003">
        <w:rPr>
          <w:rFonts w:ascii="Times New Roman" w:hAnsi="Times New Roman" w:cs="Times New Roman"/>
        </w:rPr>
        <w:t>.</w:t>
      </w:r>
      <w:r w:rsidRPr="00180003">
        <w:rPr>
          <w:rFonts w:ascii="Times New Roman" w:hAnsi="Times New Roman" w:cs="Times New Roman"/>
        </w:rPr>
        <w:t xml:space="preserve"> VET teachers’ and trainers’ qualifications: What difference do they make, and to whom? </w:t>
      </w:r>
      <w:r w:rsidRPr="00180003">
        <w:rPr>
          <w:rStyle w:val="Strong"/>
          <w:rFonts w:ascii="Times New Roman" w:hAnsi="Times New Roman" w:cs="Times New Roman"/>
          <w:b w:val="0"/>
          <w:i/>
          <w:spacing w:val="8"/>
          <w:lang w:val="en-GB"/>
        </w:rPr>
        <w:t>ACPET</w:t>
      </w:r>
      <w:r w:rsidRPr="00180003">
        <w:rPr>
          <w:rStyle w:val="Strong"/>
          <w:rFonts w:ascii="Times New Roman" w:hAnsi="Times New Roman" w:cs="Times New Roman"/>
          <w:i/>
          <w:spacing w:val="8"/>
          <w:lang w:val="en-GB"/>
        </w:rPr>
        <w:t xml:space="preserve"> </w:t>
      </w:r>
      <w:r w:rsidRPr="00180003">
        <w:rPr>
          <w:rStyle w:val="Strong"/>
          <w:rFonts w:ascii="Times New Roman" w:hAnsi="Times New Roman" w:cs="Times New Roman"/>
          <w:b w:val="0"/>
          <w:i/>
          <w:spacing w:val="8"/>
          <w:lang w:val="en-GB"/>
        </w:rPr>
        <w:t>Victoria VET RTO Breakfast Series</w:t>
      </w:r>
      <w:r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>. Melbourne, 1 December.</w:t>
      </w:r>
    </w:p>
    <w:p w14:paraId="09F41544" w14:textId="7A99E83A" w:rsidR="009F1CCB" w:rsidRPr="00180003" w:rsidRDefault="009F1CCB">
      <w:pPr>
        <w:rPr>
          <w:rFonts w:ascii="Times New Roman" w:hAnsi="Times New Roman" w:cs="Times New Roman"/>
        </w:rPr>
      </w:pPr>
    </w:p>
    <w:p w14:paraId="495BEE84" w14:textId="400E9197" w:rsidR="00492F1B" w:rsidRPr="00180003" w:rsidRDefault="00492F1B" w:rsidP="009234C2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>Smith, E. (2016)</w:t>
      </w:r>
      <w:r w:rsidR="00302CB9" w:rsidRPr="00180003">
        <w:rPr>
          <w:rFonts w:ascii="Times New Roman" w:hAnsi="Times New Roman" w:cs="Times New Roman"/>
        </w:rPr>
        <w:t>.</w:t>
      </w:r>
      <w:r w:rsidRPr="00180003">
        <w:rPr>
          <w:rFonts w:ascii="Times New Roman" w:hAnsi="Times New Roman" w:cs="Times New Roman"/>
        </w:rPr>
        <w:t xml:space="preserve"> Investigating the effects of teachers’ qualifications on their teaching … and on VET quality more generally.</w:t>
      </w:r>
      <w:r w:rsidRPr="00180003">
        <w:rPr>
          <w:rFonts w:ascii="Times New Roman" w:hAnsi="Times New Roman" w:cs="Times New Roman"/>
          <w:b/>
          <w:noProof/>
          <w:lang w:eastAsia="en-GB"/>
        </w:rPr>
        <w:t xml:space="preserve"> </w:t>
      </w:r>
      <w:r w:rsidRPr="00180003">
        <w:rPr>
          <w:rStyle w:val="Strong"/>
          <w:rFonts w:ascii="Times New Roman" w:hAnsi="Times New Roman" w:cs="Times New Roman"/>
          <w:b w:val="0"/>
          <w:i/>
          <w:spacing w:val="8"/>
          <w:lang w:val="en-GB"/>
        </w:rPr>
        <w:t>Education Research Sh</w:t>
      </w:r>
      <w:r w:rsidR="006F7763" w:rsidRPr="00180003">
        <w:rPr>
          <w:rStyle w:val="Strong"/>
          <w:rFonts w:ascii="Times New Roman" w:hAnsi="Times New Roman" w:cs="Times New Roman"/>
          <w:b w:val="0"/>
          <w:i/>
          <w:spacing w:val="8"/>
          <w:lang w:val="en-GB"/>
        </w:rPr>
        <w:t>aring Day, Federation University Australia,</w:t>
      </w:r>
      <w:r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 xml:space="preserve"> Melbourne, 25</w:t>
      </w:r>
      <w:r w:rsidR="0042623B"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> </w:t>
      </w:r>
      <w:r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>November.</w:t>
      </w:r>
    </w:p>
    <w:p w14:paraId="45CB0D8C" w14:textId="77777777" w:rsidR="00492F1B" w:rsidRPr="00180003" w:rsidRDefault="00492F1B" w:rsidP="009234C2">
      <w:pPr>
        <w:ind w:left="284" w:hanging="284"/>
        <w:rPr>
          <w:rFonts w:ascii="Times New Roman" w:hAnsi="Times New Roman" w:cs="Times New Roman"/>
        </w:rPr>
      </w:pPr>
    </w:p>
    <w:p w14:paraId="71E40AFA" w14:textId="77777777" w:rsidR="006F7763" w:rsidRPr="00180003" w:rsidRDefault="00492F1B" w:rsidP="009234C2">
      <w:pPr>
        <w:ind w:left="284" w:hanging="284"/>
        <w:rPr>
          <w:rStyle w:val="Strong"/>
          <w:rFonts w:ascii="Times New Roman" w:hAnsi="Times New Roman" w:cs="Times New Roman"/>
          <w:b w:val="0"/>
          <w:spacing w:val="8"/>
          <w:lang w:val="en-GB"/>
        </w:rPr>
      </w:pPr>
      <w:r w:rsidRPr="00180003">
        <w:rPr>
          <w:rFonts w:ascii="Times New Roman" w:hAnsi="Times New Roman" w:cs="Times New Roman"/>
        </w:rPr>
        <w:t>Smith, E. (2016)</w:t>
      </w:r>
      <w:r w:rsidR="00302CB9" w:rsidRPr="00180003">
        <w:rPr>
          <w:rFonts w:ascii="Times New Roman" w:hAnsi="Times New Roman" w:cs="Times New Roman"/>
        </w:rPr>
        <w:t>.</w:t>
      </w:r>
      <w:r w:rsidRPr="00180003">
        <w:rPr>
          <w:rFonts w:ascii="Times New Roman" w:hAnsi="Times New Roman" w:cs="Times New Roman"/>
        </w:rPr>
        <w:t xml:space="preserve"> What makes a good VET teacher/trainer, and how do you get there?</w:t>
      </w:r>
      <w:r w:rsidRPr="00180003">
        <w:rPr>
          <w:rFonts w:ascii="Times New Roman" w:hAnsi="Times New Roman" w:cs="Times New Roman"/>
          <w:b/>
          <w:noProof/>
          <w:lang w:eastAsia="en-GB"/>
        </w:rPr>
        <w:t xml:space="preserve"> </w:t>
      </w:r>
      <w:r w:rsidRPr="00180003">
        <w:rPr>
          <w:rStyle w:val="Strong"/>
          <w:rFonts w:ascii="Times New Roman" w:hAnsi="Times New Roman" w:cs="Times New Roman"/>
          <w:b w:val="0"/>
          <w:i/>
          <w:spacing w:val="8"/>
          <w:lang w:val="en-GB"/>
        </w:rPr>
        <w:t>Teaching, training and learning: VET’s true business. OctoberVET</w:t>
      </w:r>
      <w:r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>. Federation University Australia, 18 October.</w:t>
      </w:r>
      <w:r w:rsidR="001A192A"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 xml:space="preserve"> </w:t>
      </w:r>
      <w:r w:rsidR="00952C4C"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 xml:space="preserve">Presentation slides from OctoberVET 2016 are available here: </w:t>
      </w:r>
    </w:p>
    <w:p w14:paraId="190F2861" w14:textId="54861A25" w:rsidR="001A192A" w:rsidRPr="00180003" w:rsidRDefault="001A192A" w:rsidP="009234C2">
      <w:pPr>
        <w:ind w:left="284" w:hanging="284"/>
        <w:rPr>
          <w:rStyle w:val="Strong"/>
          <w:rFonts w:ascii="Times New Roman" w:hAnsi="Times New Roman" w:cs="Times New Roman"/>
          <w:b w:val="0"/>
          <w:spacing w:val="8"/>
          <w:lang w:val="en-GB"/>
        </w:rPr>
      </w:pPr>
      <w:hyperlink r:id="rId27" w:history="1">
        <w:r w:rsidRPr="00180003">
          <w:rPr>
            <w:rStyle w:val="Hyperlink"/>
            <w:rFonts w:ascii="Times New Roman" w:hAnsi="Times New Roman" w:cs="Times New Roman"/>
            <w:spacing w:val="8"/>
            <w:lang w:val="en-GB"/>
          </w:rPr>
          <w:t>https://federation.edu.au/faculties-and-schools/faculty-of-education-and-arts/research/fea-research-groups/rave-researching-adult-and-vocational-education</w:t>
        </w:r>
      </w:hyperlink>
      <w:r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 xml:space="preserve"> </w:t>
      </w:r>
    </w:p>
    <w:p w14:paraId="468BA29C" w14:textId="77777777" w:rsidR="002D36FC" w:rsidRPr="00180003" w:rsidRDefault="002D36FC" w:rsidP="009234C2">
      <w:pPr>
        <w:ind w:left="284" w:hanging="284"/>
        <w:rPr>
          <w:rStyle w:val="Strong"/>
          <w:rFonts w:ascii="Times New Roman" w:hAnsi="Times New Roman" w:cs="Times New Roman"/>
          <w:b w:val="0"/>
          <w:spacing w:val="8"/>
          <w:lang w:val="en-GB"/>
        </w:rPr>
      </w:pPr>
    </w:p>
    <w:p w14:paraId="3F9862A1" w14:textId="77777777" w:rsidR="00285DEA" w:rsidRPr="00180003" w:rsidRDefault="00285DEA" w:rsidP="00285DEA">
      <w:pPr>
        <w:ind w:left="284" w:hanging="284"/>
        <w:rPr>
          <w:rStyle w:val="xrtc1"/>
          <w:rFonts w:ascii="Times New Roman" w:hAnsi="Times New Roman" w:cs="Times New Roman"/>
          <w:bCs/>
        </w:rPr>
      </w:pPr>
      <w:r w:rsidRPr="00180003">
        <w:rPr>
          <w:rFonts w:ascii="Times New Roman" w:hAnsi="Times New Roman" w:cs="Times New Roman"/>
        </w:rPr>
        <w:t xml:space="preserve">*Smith, E., Yasukawa, K. &amp; Harris, R. (2016). Do the qualifications of Further Education teachers make a difference? The views of managers and departmental heads in training providers. </w:t>
      </w:r>
      <w:r w:rsidRPr="00180003">
        <w:rPr>
          <w:rStyle w:val="normaltext1"/>
          <w:rFonts w:ascii="Times New Roman" w:hAnsi="Times New Roman" w:cs="Times New Roman"/>
          <w:bCs/>
          <w:i/>
          <w:sz w:val="22"/>
          <w:szCs w:val="22"/>
        </w:rPr>
        <w:t>Research in Post-Compulsory Education’s</w:t>
      </w:r>
      <w:r w:rsidRPr="00180003">
        <w:rPr>
          <w:rStyle w:val="xrtl1"/>
          <w:rFonts w:ascii="Times New Roman" w:hAnsi="Times New Roman" w:cs="Times New Roman"/>
          <w:bCs/>
          <w:i/>
        </w:rPr>
        <w:t xml:space="preserve"> </w:t>
      </w:r>
      <w:r w:rsidRPr="00180003">
        <w:rPr>
          <w:rStyle w:val="xrtc1"/>
          <w:rFonts w:ascii="Times New Roman" w:hAnsi="Times New Roman" w:cs="Times New Roman"/>
          <w:bCs/>
          <w:i/>
        </w:rPr>
        <w:t>2</w:t>
      </w:r>
      <w:r w:rsidRPr="00180003">
        <w:rPr>
          <w:rStyle w:val="xrtc1"/>
          <w:rFonts w:ascii="Times New Roman" w:hAnsi="Times New Roman" w:cs="Times New Roman"/>
          <w:bCs/>
          <w:i/>
          <w:vertAlign w:val="superscript"/>
        </w:rPr>
        <w:t>nd</w:t>
      </w:r>
      <w:r w:rsidRPr="00180003">
        <w:rPr>
          <w:rStyle w:val="xrtc1"/>
          <w:rFonts w:ascii="Times New Roman" w:hAnsi="Times New Roman" w:cs="Times New Roman"/>
          <w:bCs/>
          <w:i/>
        </w:rPr>
        <w:t xml:space="preserve"> International Research Conference of the Further Education Research Association</w:t>
      </w:r>
      <w:r w:rsidRPr="00180003">
        <w:rPr>
          <w:rStyle w:val="xrtc1"/>
          <w:rFonts w:ascii="Times New Roman" w:hAnsi="Times New Roman" w:cs="Times New Roman"/>
          <w:bCs/>
        </w:rPr>
        <w:t>, Harris Manchester College, Oxford, 8-10 July.</w:t>
      </w:r>
    </w:p>
    <w:p w14:paraId="540C8D22" w14:textId="77777777" w:rsidR="00285DEA" w:rsidRPr="00180003" w:rsidRDefault="00285DEA" w:rsidP="00285DEA">
      <w:pPr>
        <w:ind w:left="284" w:hanging="284"/>
        <w:rPr>
          <w:rFonts w:ascii="Times New Roman" w:hAnsi="Times New Roman" w:cs="Times New Roman"/>
          <w:u w:val="single"/>
        </w:rPr>
      </w:pPr>
    </w:p>
    <w:p w14:paraId="2CB1AFE2" w14:textId="1FCBDD85" w:rsidR="00285DEA" w:rsidRPr="00180003" w:rsidRDefault="00285DEA" w:rsidP="00285DEA">
      <w:pPr>
        <w:ind w:left="284" w:hanging="284"/>
        <w:rPr>
          <w:rStyle w:val="Strong"/>
          <w:rFonts w:ascii="Times New Roman" w:hAnsi="Times New Roman" w:cs="Times New Roman"/>
          <w:b w:val="0"/>
          <w:spacing w:val="8"/>
          <w:lang w:val="en-GB"/>
        </w:rPr>
      </w:pPr>
      <w:r w:rsidRPr="00180003">
        <w:rPr>
          <w:rFonts w:ascii="Times New Roman" w:hAnsi="Times New Roman" w:cs="Times New Roman"/>
        </w:rPr>
        <w:t>*Smith, E. (2016)</w:t>
      </w:r>
      <w:r w:rsidR="00302CB9" w:rsidRPr="00180003">
        <w:rPr>
          <w:rFonts w:ascii="Times New Roman" w:hAnsi="Times New Roman" w:cs="Times New Roman"/>
        </w:rPr>
        <w:t>.</w:t>
      </w:r>
      <w:r w:rsidRPr="00180003">
        <w:rPr>
          <w:rFonts w:ascii="Times New Roman" w:hAnsi="Times New Roman" w:cs="Times New Roman"/>
        </w:rPr>
        <w:t xml:space="preserve"> Re-qualifying the further education teaching workforce in Australia: How research evidence can help.</w:t>
      </w:r>
      <w:r w:rsidRPr="00180003">
        <w:rPr>
          <w:rFonts w:ascii="Times New Roman" w:hAnsi="Times New Roman" w:cs="Times New Roman"/>
          <w:b/>
          <w:noProof/>
          <w:lang w:eastAsia="en-GB"/>
        </w:rPr>
        <w:t xml:space="preserve"> </w:t>
      </w:r>
      <w:r w:rsidRPr="00084120">
        <w:rPr>
          <w:rStyle w:val="Strong"/>
          <w:rFonts w:ascii="Times New Roman" w:hAnsi="Times New Roman" w:cs="Times New Roman"/>
          <w:b w:val="0"/>
          <w:i/>
          <w:spacing w:val="8"/>
          <w:lang w:val="en-GB"/>
        </w:rPr>
        <w:t>Vocational Teacher Education in the 21st Century: Opportunities and Challenges conference</w:t>
      </w:r>
      <w:r w:rsidRPr="00084120">
        <w:rPr>
          <w:rStyle w:val="Strong"/>
          <w:rFonts w:ascii="Times New Roman" w:hAnsi="Times New Roman" w:cs="Times New Roman"/>
          <w:b w:val="0"/>
          <w:spacing w:val="8"/>
          <w:lang w:val="en-GB"/>
        </w:rPr>
        <w:t>.</w:t>
      </w:r>
      <w:r w:rsidR="00616C28">
        <w:rPr>
          <w:rStyle w:val="Strong"/>
          <w:rFonts w:ascii="Times New Roman" w:hAnsi="Times New Roman" w:cs="Times New Roman"/>
          <w:b w:val="0"/>
          <w:spacing w:val="8"/>
          <w:lang w:val="en-GB"/>
        </w:rPr>
        <w:t xml:space="preserve"> Keynote address,</w:t>
      </w:r>
      <w:r w:rsidRPr="00084120">
        <w:rPr>
          <w:rStyle w:val="Strong"/>
          <w:rFonts w:ascii="Times New Roman" w:hAnsi="Times New Roman" w:cs="Times New Roman"/>
          <w:b w:val="0"/>
          <w:spacing w:val="8"/>
          <w:lang w:val="en-GB"/>
        </w:rPr>
        <w:t xml:space="preserve"> </w:t>
      </w:r>
      <w:r w:rsidRPr="00180003">
        <w:rPr>
          <w:rStyle w:val="Strong"/>
          <w:rFonts w:ascii="Times New Roman" w:hAnsi="Times New Roman" w:cs="Times New Roman"/>
          <w:b w:val="0"/>
          <w:spacing w:val="8"/>
          <w:lang w:val="en-GB"/>
        </w:rPr>
        <w:t>Stirling, 24 June.</w:t>
      </w:r>
    </w:p>
    <w:p w14:paraId="008F389B" w14:textId="77777777" w:rsidR="00285DEA" w:rsidRPr="00180003" w:rsidRDefault="00285DEA" w:rsidP="00285DEA">
      <w:pPr>
        <w:ind w:left="284" w:hanging="284"/>
        <w:rPr>
          <w:rFonts w:ascii="Times New Roman" w:hAnsi="Times New Roman" w:cs="Times New Roman"/>
        </w:rPr>
      </w:pPr>
    </w:p>
    <w:p w14:paraId="3021B743" w14:textId="09B0CC84" w:rsidR="002D36FC" w:rsidRPr="008B159A" w:rsidRDefault="002D36FC" w:rsidP="009234C2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 xml:space="preserve">Harris, R. &amp; Guthrie, H. (2016). </w:t>
      </w:r>
      <w:r w:rsidRPr="00180003">
        <w:rPr>
          <w:rFonts w:ascii="Times New Roman" w:hAnsi="Times New Roman" w:cs="Times New Roman"/>
          <w:iCs/>
        </w:rPr>
        <w:t>What is good teaching in VET? Comparing the perspectives of VET stakeholders, staff and students</w:t>
      </w:r>
      <w:r w:rsidR="008B159A">
        <w:rPr>
          <w:rFonts w:ascii="Times New Roman" w:hAnsi="Times New Roman" w:cs="Times New Roman"/>
          <w:iCs/>
        </w:rPr>
        <w:t>.</w:t>
      </w:r>
      <w:r w:rsidRPr="00180003">
        <w:rPr>
          <w:rFonts w:ascii="Times New Roman" w:hAnsi="Times New Roman" w:cs="Times New Roman"/>
          <w:iCs/>
        </w:rPr>
        <w:t xml:space="preserve"> </w:t>
      </w:r>
      <w:r w:rsidRPr="00180003">
        <w:rPr>
          <w:rFonts w:ascii="Times New Roman" w:hAnsi="Times New Roman" w:cs="Times New Roman"/>
          <w:i/>
        </w:rPr>
        <w:t xml:space="preserve">Putting VET research to work: Collaboration, Innovation, Prosperity. </w:t>
      </w:r>
      <w:r w:rsidRPr="00180003">
        <w:rPr>
          <w:rStyle w:val="Strong"/>
          <w:rFonts w:ascii="Times New Roman" w:hAnsi="Times New Roman" w:cs="Times New Roman"/>
          <w:b w:val="0"/>
          <w:i/>
          <w:iCs/>
        </w:rPr>
        <w:t>19</w:t>
      </w:r>
      <w:r w:rsidRPr="00180003">
        <w:rPr>
          <w:rStyle w:val="Strong"/>
          <w:rFonts w:ascii="Times New Roman" w:hAnsi="Times New Roman" w:cs="Times New Roman"/>
          <w:b w:val="0"/>
          <w:i/>
          <w:iCs/>
          <w:vertAlign w:val="superscript"/>
        </w:rPr>
        <w:t>th</w:t>
      </w:r>
      <w:r w:rsidRPr="00180003">
        <w:rPr>
          <w:rStyle w:val="Strong"/>
          <w:rFonts w:ascii="Times New Roman" w:hAnsi="Times New Roman" w:cs="Times New Roman"/>
          <w:b w:val="0"/>
          <w:i/>
          <w:iCs/>
        </w:rPr>
        <w:t xml:space="preserve"> </w:t>
      </w:r>
      <w:r w:rsidRPr="00180003">
        <w:rPr>
          <w:rFonts w:ascii="Times New Roman" w:hAnsi="Times New Roman" w:cs="Times New Roman"/>
          <w:i/>
        </w:rPr>
        <w:t>Annual</w:t>
      </w:r>
      <w:r w:rsidRPr="00180003">
        <w:rPr>
          <w:rFonts w:ascii="Times New Roman" w:hAnsi="Times New Roman" w:cs="Times New Roman"/>
          <w:i/>
          <w:caps/>
        </w:rPr>
        <w:t xml:space="preserve"> </w:t>
      </w:r>
      <w:r w:rsidRPr="00180003">
        <w:rPr>
          <w:rFonts w:ascii="Times New Roman" w:hAnsi="Times New Roman" w:cs="Times New Roman"/>
          <w:i/>
        </w:rPr>
        <w:t xml:space="preserve">Australian Vocational Education and Training Research Association Conference, </w:t>
      </w:r>
      <w:r w:rsidRPr="00180003">
        <w:rPr>
          <w:rFonts w:ascii="Times New Roman" w:hAnsi="Times New Roman" w:cs="Times New Roman"/>
        </w:rPr>
        <w:t>TAFE Northern Sydney campus, 21-22 April</w:t>
      </w:r>
      <w:r w:rsidRPr="00180003">
        <w:rPr>
          <w:rFonts w:ascii="Times New Roman" w:hAnsi="Times New Roman" w:cs="Times New Roman"/>
          <w:i/>
        </w:rPr>
        <w:t>.</w:t>
      </w:r>
      <w:r w:rsidR="008B159A">
        <w:rPr>
          <w:rFonts w:ascii="Times New Roman" w:hAnsi="Times New Roman" w:cs="Times New Roman"/>
          <w:i/>
        </w:rPr>
        <w:t xml:space="preserve"> </w:t>
      </w:r>
      <w:hyperlink r:id="rId28" w:history="1">
        <w:r w:rsidR="008B159A" w:rsidRPr="002127B1">
          <w:rPr>
            <w:rStyle w:val="Hyperlink"/>
            <w:rFonts w:ascii="Times New Roman" w:hAnsi="Times New Roman" w:cs="Times New Roman"/>
            <w:sz w:val="21"/>
            <w:szCs w:val="21"/>
          </w:rPr>
          <w:t>https://avetra.org.au/data/Publications/Conference_Archives/Conference_Archive_2016/Harris_Guthrie.pdf</w:t>
        </w:r>
      </w:hyperlink>
    </w:p>
    <w:p w14:paraId="767EA49D" w14:textId="77777777" w:rsidR="008B159A" w:rsidRPr="00180003" w:rsidRDefault="008B159A" w:rsidP="009234C2">
      <w:pPr>
        <w:ind w:left="284" w:hanging="284"/>
        <w:rPr>
          <w:rFonts w:ascii="Times New Roman" w:hAnsi="Times New Roman" w:cs="Times New Roman"/>
          <w:i/>
        </w:rPr>
      </w:pPr>
    </w:p>
    <w:p w14:paraId="4EEF78FD" w14:textId="45C160DF" w:rsidR="003A1829" w:rsidRPr="00180003" w:rsidRDefault="003A1829" w:rsidP="009234C2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>Smith, E. (2015). What makes a good VET teacher? Students’ views.</w:t>
      </w:r>
      <w:r w:rsidRPr="00180003">
        <w:rPr>
          <w:rFonts w:ascii="Times New Roman" w:hAnsi="Times New Roman" w:cs="Times New Roman"/>
          <w:i/>
        </w:rPr>
        <w:t xml:space="preserve"> Refocusing on teaching and training in vocational education and training. 1st Annual Conference of the Australian Council of Deans of Education Vocational Education Group, </w:t>
      </w:r>
      <w:r w:rsidRPr="00180003">
        <w:rPr>
          <w:rFonts w:ascii="Times New Roman" w:hAnsi="Times New Roman" w:cs="Times New Roman"/>
        </w:rPr>
        <w:t xml:space="preserve">Karsten’s Conference Centre, Melbourne, 14 December. </w:t>
      </w:r>
    </w:p>
    <w:p w14:paraId="0B4851C9" w14:textId="0403ECC1" w:rsidR="001A192A" w:rsidRDefault="001A192A" w:rsidP="001A192A">
      <w:pPr>
        <w:ind w:left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 xml:space="preserve">ACDEVEG Conference 2015 papers are available here: </w:t>
      </w:r>
      <w:hyperlink r:id="rId29" w:history="1">
        <w:r w:rsidR="008B159A" w:rsidRPr="00291572">
          <w:rPr>
            <w:rStyle w:val="Hyperlink"/>
            <w:rFonts w:ascii="Times New Roman" w:hAnsi="Times New Roman" w:cs="Times New Roman"/>
          </w:rPr>
          <w:t>https://www.acde.edu.au/?wpdmact=process&amp;did=MTc1LmhvdGxpbms</w:t>
        </w:r>
      </w:hyperlink>
      <w:r w:rsidR="008B159A" w:rsidRPr="008B159A">
        <w:rPr>
          <w:rFonts w:ascii="Times New Roman" w:hAnsi="Times New Roman" w:cs="Times New Roman"/>
        </w:rPr>
        <w:t>=</w:t>
      </w:r>
    </w:p>
    <w:p w14:paraId="459CA217" w14:textId="77777777" w:rsidR="000E3E0C" w:rsidRPr="00180003" w:rsidRDefault="000E3E0C" w:rsidP="000E3E0C">
      <w:pPr>
        <w:ind w:left="284" w:hanging="284"/>
        <w:rPr>
          <w:rFonts w:ascii="Times New Roman" w:hAnsi="Times New Roman" w:cs="Times New Roman"/>
        </w:rPr>
      </w:pPr>
    </w:p>
    <w:p w14:paraId="58335DA7" w14:textId="53282286" w:rsidR="000E3E0C" w:rsidRPr="00180003" w:rsidRDefault="000E3E0C" w:rsidP="000E3E0C">
      <w:pPr>
        <w:ind w:left="284" w:hanging="284"/>
        <w:rPr>
          <w:rFonts w:ascii="Times New Roman" w:hAnsi="Times New Roman" w:cs="Times New Roman"/>
        </w:rPr>
      </w:pPr>
      <w:r w:rsidRPr="00180003">
        <w:rPr>
          <w:rFonts w:ascii="Times New Roman" w:hAnsi="Times New Roman" w:cs="Times New Roman"/>
        </w:rPr>
        <w:t>Yasukawa, K. (2015). What makes a good VET teacher? Teachers’ views.</w:t>
      </w:r>
      <w:r w:rsidRPr="00180003">
        <w:rPr>
          <w:rFonts w:ascii="Times New Roman" w:hAnsi="Times New Roman" w:cs="Times New Roman"/>
          <w:i/>
        </w:rPr>
        <w:t xml:space="preserve"> Refocusing on teaching and training in vocational education and training. 1st Annual Conference of the Australian Council of Deans of Education Vocational Education Group, </w:t>
      </w:r>
      <w:r w:rsidRPr="00180003">
        <w:rPr>
          <w:rFonts w:ascii="Times New Roman" w:hAnsi="Times New Roman" w:cs="Times New Roman"/>
        </w:rPr>
        <w:t xml:space="preserve">Karsten’s Conference Centre, Melbourne, 14 December. </w:t>
      </w:r>
    </w:p>
    <w:p w14:paraId="37010A08" w14:textId="434A89C4" w:rsidR="008B159A" w:rsidRPr="00180003" w:rsidRDefault="001A192A" w:rsidP="00180003">
      <w:pPr>
        <w:ind w:left="284"/>
        <w:rPr>
          <w:rFonts w:ascii="Times New Roman" w:hAnsi="Times New Roman" w:cs="Times New Roman"/>
          <w:noProof/>
          <w:lang w:eastAsia="en-AU"/>
        </w:rPr>
      </w:pPr>
      <w:r w:rsidRPr="00180003">
        <w:rPr>
          <w:rFonts w:ascii="Times New Roman" w:hAnsi="Times New Roman" w:cs="Times New Roman"/>
        </w:rPr>
        <w:t xml:space="preserve">ACDEVEG Conference 2015 papers are available here: </w:t>
      </w:r>
      <w:hyperlink r:id="rId30" w:history="1">
        <w:r w:rsidR="008B159A" w:rsidRPr="00291572">
          <w:rPr>
            <w:rStyle w:val="Hyperlink"/>
            <w:rFonts w:ascii="Times New Roman" w:hAnsi="Times New Roman" w:cs="Times New Roman"/>
          </w:rPr>
          <w:t>https://www.acde.edu.au/?wpdmact=process&amp;did=MTc2LmhvdGxpbms</w:t>
        </w:r>
      </w:hyperlink>
      <w:r w:rsidR="008B159A" w:rsidRPr="008B159A">
        <w:rPr>
          <w:rFonts w:ascii="Times New Roman" w:hAnsi="Times New Roman" w:cs="Times New Roman"/>
        </w:rPr>
        <w:t>=</w:t>
      </w:r>
    </w:p>
    <w:sectPr w:rsidR="008B159A" w:rsidRPr="00180003" w:rsidSect="00412DE9">
      <w:headerReference w:type="default" r:id="rId31"/>
      <w:footerReference w:type="default" r:id="rId32"/>
      <w:pgSz w:w="11940" w:h="16860"/>
      <w:pgMar w:top="1440" w:right="1080" w:bottom="1440" w:left="1080" w:header="0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9EF3" w14:textId="77777777" w:rsidR="004C55CA" w:rsidRDefault="004C55CA">
      <w:r>
        <w:separator/>
      </w:r>
    </w:p>
  </w:endnote>
  <w:endnote w:type="continuationSeparator" w:id="0">
    <w:p w14:paraId="0B460B55" w14:textId="77777777" w:rsidR="004C55CA" w:rsidRDefault="004C55CA">
      <w:r>
        <w:continuationSeparator/>
      </w:r>
    </w:p>
  </w:endnote>
  <w:endnote w:type="continuationNotice" w:id="1">
    <w:p w14:paraId="7EED898A" w14:textId="77777777" w:rsidR="004C55CA" w:rsidRDefault="004C5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674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EF081" w14:textId="3E5377EC" w:rsidR="005D54C1" w:rsidRDefault="005D54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1AA63" w14:textId="77777777" w:rsidR="005D54C1" w:rsidRDefault="005D5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EAAF" w14:textId="77777777" w:rsidR="004C55CA" w:rsidRDefault="004C55CA">
      <w:r>
        <w:separator/>
      </w:r>
    </w:p>
  </w:footnote>
  <w:footnote w:type="continuationSeparator" w:id="0">
    <w:p w14:paraId="74F53951" w14:textId="77777777" w:rsidR="004C55CA" w:rsidRDefault="004C55CA">
      <w:r>
        <w:continuationSeparator/>
      </w:r>
    </w:p>
  </w:footnote>
  <w:footnote w:type="continuationNotice" w:id="1">
    <w:p w14:paraId="14E68C83" w14:textId="77777777" w:rsidR="004C55CA" w:rsidRDefault="004C5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24EC" w14:textId="6BE9F3EE" w:rsidR="005D54C1" w:rsidRDefault="005D54C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0E6"/>
    <w:multiLevelType w:val="hybridMultilevel"/>
    <w:tmpl w:val="A274DADE"/>
    <w:lvl w:ilvl="0" w:tplc="336400C2">
      <w:start w:val="1"/>
      <w:numFmt w:val="bullet"/>
      <w:lvlText w:val=""/>
      <w:lvlJc w:val="left"/>
      <w:pPr>
        <w:ind w:left="721" w:hanging="361"/>
      </w:pPr>
      <w:rPr>
        <w:rFonts w:ascii="Symbol" w:eastAsia="Symbol" w:hAnsi="Symbol" w:hint="default"/>
        <w:color w:val="43464D"/>
        <w:w w:val="101"/>
        <w:sz w:val="25"/>
        <w:szCs w:val="25"/>
      </w:rPr>
    </w:lvl>
    <w:lvl w:ilvl="1" w:tplc="5854E4EE">
      <w:start w:val="1"/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204C7576">
      <w:start w:val="1"/>
      <w:numFmt w:val="bullet"/>
      <w:lvlText w:val="•"/>
      <w:lvlJc w:val="left"/>
      <w:pPr>
        <w:ind w:left="2675" w:hanging="361"/>
      </w:pPr>
      <w:rPr>
        <w:rFonts w:hint="default"/>
      </w:rPr>
    </w:lvl>
    <w:lvl w:ilvl="3" w:tplc="993C1940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04CC73EA">
      <w:start w:val="1"/>
      <w:numFmt w:val="bullet"/>
      <w:lvlText w:val="•"/>
      <w:lvlJc w:val="left"/>
      <w:pPr>
        <w:ind w:left="4629" w:hanging="361"/>
      </w:pPr>
      <w:rPr>
        <w:rFonts w:hint="default"/>
      </w:rPr>
    </w:lvl>
    <w:lvl w:ilvl="5" w:tplc="4D20157A">
      <w:start w:val="1"/>
      <w:numFmt w:val="bullet"/>
      <w:lvlText w:val="•"/>
      <w:lvlJc w:val="left"/>
      <w:pPr>
        <w:ind w:left="5606" w:hanging="361"/>
      </w:pPr>
      <w:rPr>
        <w:rFonts w:hint="default"/>
      </w:rPr>
    </w:lvl>
    <w:lvl w:ilvl="6" w:tplc="3A1833A8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464C292C">
      <w:start w:val="1"/>
      <w:numFmt w:val="bullet"/>
      <w:lvlText w:val="•"/>
      <w:lvlJc w:val="left"/>
      <w:pPr>
        <w:ind w:left="7560" w:hanging="361"/>
      </w:pPr>
      <w:rPr>
        <w:rFonts w:hint="default"/>
      </w:rPr>
    </w:lvl>
    <w:lvl w:ilvl="8" w:tplc="03205236">
      <w:start w:val="1"/>
      <w:numFmt w:val="bullet"/>
      <w:lvlText w:val="•"/>
      <w:lvlJc w:val="left"/>
      <w:pPr>
        <w:ind w:left="8537" w:hanging="361"/>
      </w:pPr>
      <w:rPr>
        <w:rFonts w:hint="default"/>
      </w:rPr>
    </w:lvl>
  </w:abstractNum>
  <w:abstractNum w:abstractNumId="1" w15:restartNumberingAfterBreak="0">
    <w:nsid w:val="0FFD011F"/>
    <w:multiLevelType w:val="hybridMultilevel"/>
    <w:tmpl w:val="74E4C59A"/>
    <w:lvl w:ilvl="0" w:tplc="B1D2452E">
      <w:start w:val="1"/>
      <w:numFmt w:val="bullet"/>
      <w:lvlText w:val="O"/>
      <w:lvlJc w:val="left"/>
      <w:pPr>
        <w:ind w:left="1996" w:hanging="360"/>
      </w:pPr>
      <w:rPr>
        <w:rFonts w:ascii="Arial" w:hAnsi="Arial" w:hint="default"/>
        <w:color w:val="002060"/>
        <w:w w:val="101"/>
        <w:sz w:val="36"/>
        <w:szCs w:val="25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15F279B"/>
    <w:multiLevelType w:val="hybridMultilevel"/>
    <w:tmpl w:val="3EFCBDA4"/>
    <w:lvl w:ilvl="0" w:tplc="B1D2452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color w:val="002060"/>
        <w:w w:val="101"/>
        <w:sz w:val="36"/>
        <w:szCs w:val="2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6B0E"/>
    <w:multiLevelType w:val="hybridMultilevel"/>
    <w:tmpl w:val="98CA24F4"/>
    <w:lvl w:ilvl="0" w:tplc="B1D2452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color w:val="002060"/>
        <w:w w:val="101"/>
        <w:sz w:val="36"/>
        <w:szCs w:val="2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4974"/>
    <w:multiLevelType w:val="hybridMultilevel"/>
    <w:tmpl w:val="3D3230DE"/>
    <w:lvl w:ilvl="0" w:tplc="B1D2452E">
      <w:start w:val="1"/>
      <w:numFmt w:val="bullet"/>
      <w:lvlText w:val="O"/>
      <w:lvlJc w:val="left"/>
      <w:pPr>
        <w:ind w:left="1146" w:hanging="361"/>
      </w:pPr>
      <w:rPr>
        <w:rFonts w:ascii="Arial" w:hAnsi="Arial" w:hint="default"/>
        <w:color w:val="002060"/>
        <w:w w:val="101"/>
        <w:sz w:val="36"/>
        <w:szCs w:val="25"/>
      </w:rPr>
    </w:lvl>
    <w:lvl w:ilvl="1" w:tplc="2544285E">
      <w:start w:val="1"/>
      <w:numFmt w:val="bullet"/>
      <w:lvlText w:val="•"/>
      <w:lvlJc w:val="left"/>
      <w:pPr>
        <w:ind w:left="2123" w:hanging="361"/>
      </w:pPr>
      <w:rPr>
        <w:rFonts w:hint="default"/>
      </w:rPr>
    </w:lvl>
    <w:lvl w:ilvl="2" w:tplc="E1B6A07E">
      <w:start w:val="1"/>
      <w:numFmt w:val="bullet"/>
      <w:lvlText w:val="•"/>
      <w:lvlJc w:val="left"/>
      <w:pPr>
        <w:ind w:left="3100" w:hanging="361"/>
      </w:pPr>
      <w:rPr>
        <w:rFonts w:hint="default"/>
      </w:rPr>
    </w:lvl>
    <w:lvl w:ilvl="3" w:tplc="ACD62792">
      <w:start w:val="1"/>
      <w:numFmt w:val="bullet"/>
      <w:lvlText w:val="•"/>
      <w:lvlJc w:val="left"/>
      <w:pPr>
        <w:ind w:left="4077" w:hanging="361"/>
      </w:pPr>
      <w:rPr>
        <w:rFonts w:hint="default"/>
      </w:rPr>
    </w:lvl>
    <w:lvl w:ilvl="4" w:tplc="54D29150">
      <w:start w:val="1"/>
      <w:numFmt w:val="bullet"/>
      <w:lvlText w:val="•"/>
      <w:lvlJc w:val="left"/>
      <w:pPr>
        <w:ind w:left="5054" w:hanging="361"/>
      </w:pPr>
      <w:rPr>
        <w:rFonts w:hint="default"/>
      </w:rPr>
    </w:lvl>
    <w:lvl w:ilvl="5" w:tplc="364A346C">
      <w:start w:val="1"/>
      <w:numFmt w:val="bullet"/>
      <w:lvlText w:val="•"/>
      <w:lvlJc w:val="left"/>
      <w:pPr>
        <w:ind w:left="6031" w:hanging="361"/>
      </w:pPr>
      <w:rPr>
        <w:rFonts w:hint="default"/>
      </w:rPr>
    </w:lvl>
    <w:lvl w:ilvl="6" w:tplc="89A85CAC">
      <w:start w:val="1"/>
      <w:numFmt w:val="bullet"/>
      <w:lvlText w:val="•"/>
      <w:lvlJc w:val="left"/>
      <w:pPr>
        <w:ind w:left="7008" w:hanging="361"/>
      </w:pPr>
      <w:rPr>
        <w:rFonts w:hint="default"/>
      </w:rPr>
    </w:lvl>
    <w:lvl w:ilvl="7" w:tplc="CD305F98">
      <w:start w:val="1"/>
      <w:numFmt w:val="bullet"/>
      <w:lvlText w:val="•"/>
      <w:lvlJc w:val="left"/>
      <w:pPr>
        <w:ind w:left="7985" w:hanging="361"/>
      </w:pPr>
      <w:rPr>
        <w:rFonts w:hint="default"/>
      </w:rPr>
    </w:lvl>
    <w:lvl w:ilvl="8" w:tplc="C284F59E">
      <w:start w:val="1"/>
      <w:numFmt w:val="bullet"/>
      <w:lvlText w:val="•"/>
      <w:lvlJc w:val="left"/>
      <w:pPr>
        <w:ind w:left="8962" w:hanging="361"/>
      </w:pPr>
      <w:rPr>
        <w:rFonts w:hint="default"/>
      </w:rPr>
    </w:lvl>
  </w:abstractNum>
  <w:abstractNum w:abstractNumId="5" w15:restartNumberingAfterBreak="0">
    <w:nsid w:val="32203C81"/>
    <w:multiLevelType w:val="hybridMultilevel"/>
    <w:tmpl w:val="CB1ED498"/>
    <w:lvl w:ilvl="0" w:tplc="81287D7E">
      <w:start w:val="1"/>
      <w:numFmt w:val="bullet"/>
      <w:lvlText w:val=""/>
      <w:lvlJc w:val="left"/>
      <w:pPr>
        <w:ind w:left="721" w:hanging="361"/>
      </w:pPr>
      <w:rPr>
        <w:rFonts w:ascii="Symbol" w:eastAsia="Symbol" w:hAnsi="Symbol" w:hint="default"/>
        <w:color w:val="43464D"/>
        <w:w w:val="101"/>
        <w:sz w:val="25"/>
        <w:szCs w:val="25"/>
      </w:rPr>
    </w:lvl>
    <w:lvl w:ilvl="1" w:tplc="B8808146">
      <w:start w:val="1"/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C8A28314">
      <w:start w:val="1"/>
      <w:numFmt w:val="bullet"/>
      <w:lvlText w:val="•"/>
      <w:lvlJc w:val="left"/>
      <w:pPr>
        <w:ind w:left="2675" w:hanging="361"/>
      </w:pPr>
      <w:rPr>
        <w:rFonts w:hint="default"/>
      </w:rPr>
    </w:lvl>
    <w:lvl w:ilvl="3" w:tplc="FC28502E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6212C088">
      <w:start w:val="1"/>
      <w:numFmt w:val="bullet"/>
      <w:lvlText w:val="•"/>
      <w:lvlJc w:val="left"/>
      <w:pPr>
        <w:ind w:left="4629" w:hanging="361"/>
      </w:pPr>
      <w:rPr>
        <w:rFonts w:hint="default"/>
      </w:rPr>
    </w:lvl>
    <w:lvl w:ilvl="5" w:tplc="B7D6FB4C">
      <w:start w:val="1"/>
      <w:numFmt w:val="bullet"/>
      <w:lvlText w:val="•"/>
      <w:lvlJc w:val="left"/>
      <w:pPr>
        <w:ind w:left="5606" w:hanging="361"/>
      </w:pPr>
      <w:rPr>
        <w:rFonts w:hint="default"/>
      </w:rPr>
    </w:lvl>
    <w:lvl w:ilvl="6" w:tplc="4132B006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8D4ADB68">
      <w:start w:val="1"/>
      <w:numFmt w:val="bullet"/>
      <w:lvlText w:val="•"/>
      <w:lvlJc w:val="left"/>
      <w:pPr>
        <w:ind w:left="7560" w:hanging="361"/>
      </w:pPr>
      <w:rPr>
        <w:rFonts w:hint="default"/>
      </w:rPr>
    </w:lvl>
    <w:lvl w:ilvl="8" w:tplc="A4302FC8">
      <w:start w:val="1"/>
      <w:numFmt w:val="bullet"/>
      <w:lvlText w:val="•"/>
      <w:lvlJc w:val="left"/>
      <w:pPr>
        <w:ind w:left="8537" w:hanging="361"/>
      </w:pPr>
      <w:rPr>
        <w:rFonts w:hint="default"/>
      </w:rPr>
    </w:lvl>
  </w:abstractNum>
  <w:abstractNum w:abstractNumId="6" w15:restartNumberingAfterBreak="0">
    <w:nsid w:val="3C4612EC"/>
    <w:multiLevelType w:val="hybridMultilevel"/>
    <w:tmpl w:val="12082A90"/>
    <w:lvl w:ilvl="0" w:tplc="47E8231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43464D"/>
        <w:sz w:val="29"/>
        <w:szCs w:val="29"/>
      </w:rPr>
    </w:lvl>
    <w:lvl w:ilvl="1" w:tplc="796A5FA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502883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0F92B9E6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4" w:tplc="22161000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1688E0B6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2B14F3A8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7" w:tplc="10C47418">
      <w:start w:val="1"/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3FF03BEE">
      <w:start w:val="1"/>
      <w:numFmt w:val="bullet"/>
      <w:lvlText w:val="•"/>
      <w:lvlJc w:val="left"/>
      <w:pPr>
        <w:ind w:left="8896" w:hanging="360"/>
      </w:pPr>
      <w:rPr>
        <w:rFonts w:hint="default"/>
      </w:rPr>
    </w:lvl>
  </w:abstractNum>
  <w:abstractNum w:abstractNumId="7" w15:restartNumberingAfterBreak="0">
    <w:nsid w:val="3F821FCB"/>
    <w:multiLevelType w:val="hybridMultilevel"/>
    <w:tmpl w:val="B81691F2"/>
    <w:lvl w:ilvl="0" w:tplc="7BF6ED88">
      <w:start w:val="1"/>
      <w:numFmt w:val="bullet"/>
      <w:lvlText w:val=""/>
      <w:lvlJc w:val="left"/>
      <w:pPr>
        <w:ind w:left="721" w:hanging="361"/>
      </w:pPr>
      <w:rPr>
        <w:rFonts w:ascii="Symbol" w:eastAsia="Symbol" w:hAnsi="Symbol" w:hint="default"/>
        <w:color w:val="43464D"/>
        <w:w w:val="101"/>
        <w:sz w:val="25"/>
        <w:szCs w:val="25"/>
      </w:rPr>
    </w:lvl>
    <w:lvl w:ilvl="1" w:tplc="2544285E">
      <w:start w:val="1"/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E1B6A07E">
      <w:start w:val="1"/>
      <w:numFmt w:val="bullet"/>
      <w:lvlText w:val="•"/>
      <w:lvlJc w:val="left"/>
      <w:pPr>
        <w:ind w:left="2675" w:hanging="361"/>
      </w:pPr>
      <w:rPr>
        <w:rFonts w:hint="default"/>
      </w:rPr>
    </w:lvl>
    <w:lvl w:ilvl="3" w:tplc="ACD62792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54D29150">
      <w:start w:val="1"/>
      <w:numFmt w:val="bullet"/>
      <w:lvlText w:val="•"/>
      <w:lvlJc w:val="left"/>
      <w:pPr>
        <w:ind w:left="4629" w:hanging="361"/>
      </w:pPr>
      <w:rPr>
        <w:rFonts w:hint="default"/>
      </w:rPr>
    </w:lvl>
    <w:lvl w:ilvl="5" w:tplc="364A346C">
      <w:start w:val="1"/>
      <w:numFmt w:val="bullet"/>
      <w:lvlText w:val="•"/>
      <w:lvlJc w:val="left"/>
      <w:pPr>
        <w:ind w:left="5606" w:hanging="361"/>
      </w:pPr>
      <w:rPr>
        <w:rFonts w:hint="default"/>
      </w:rPr>
    </w:lvl>
    <w:lvl w:ilvl="6" w:tplc="89A85CAC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CD305F98">
      <w:start w:val="1"/>
      <w:numFmt w:val="bullet"/>
      <w:lvlText w:val="•"/>
      <w:lvlJc w:val="left"/>
      <w:pPr>
        <w:ind w:left="7560" w:hanging="361"/>
      </w:pPr>
      <w:rPr>
        <w:rFonts w:hint="default"/>
      </w:rPr>
    </w:lvl>
    <w:lvl w:ilvl="8" w:tplc="C284F59E">
      <w:start w:val="1"/>
      <w:numFmt w:val="bullet"/>
      <w:lvlText w:val="•"/>
      <w:lvlJc w:val="left"/>
      <w:pPr>
        <w:ind w:left="8537" w:hanging="361"/>
      </w:pPr>
      <w:rPr>
        <w:rFonts w:hint="default"/>
      </w:rPr>
    </w:lvl>
  </w:abstractNum>
  <w:abstractNum w:abstractNumId="8" w15:restartNumberingAfterBreak="0">
    <w:nsid w:val="4C7617E3"/>
    <w:multiLevelType w:val="hybridMultilevel"/>
    <w:tmpl w:val="2668EBF6"/>
    <w:lvl w:ilvl="0" w:tplc="ED48A2D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43464D"/>
        <w:w w:val="101"/>
        <w:sz w:val="25"/>
        <w:szCs w:val="25"/>
      </w:rPr>
    </w:lvl>
    <w:lvl w:ilvl="1" w:tplc="0E68F6CE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61EF338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5268C828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4" w:tplc="653E6BEA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800E0400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C9FC7E8C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7" w:tplc="4956DE08">
      <w:start w:val="1"/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97FAEEEE">
      <w:start w:val="1"/>
      <w:numFmt w:val="bullet"/>
      <w:lvlText w:val="•"/>
      <w:lvlJc w:val="left"/>
      <w:pPr>
        <w:ind w:left="8896" w:hanging="360"/>
      </w:pPr>
      <w:rPr>
        <w:rFonts w:hint="default"/>
      </w:rPr>
    </w:lvl>
  </w:abstractNum>
  <w:abstractNum w:abstractNumId="9" w15:restartNumberingAfterBreak="0">
    <w:nsid w:val="50034C8C"/>
    <w:multiLevelType w:val="hybridMultilevel"/>
    <w:tmpl w:val="D7D0E0B4"/>
    <w:lvl w:ilvl="0" w:tplc="B1D2452E">
      <w:start w:val="1"/>
      <w:numFmt w:val="bullet"/>
      <w:lvlText w:val="O"/>
      <w:lvlJc w:val="left"/>
      <w:pPr>
        <w:ind w:left="721" w:hanging="361"/>
      </w:pPr>
      <w:rPr>
        <w:rFonts w:ascii="Arial" w:hAnsi="Arial" w:hint="default"/>
        <w:color w:val="002060"/>
        <w:w w:val="101"/>
        <w:sz w:val="36"/>
        <w:szCs w:val="25"/>
      </w:rPr>
    </w:lvl>
    <w:lvl w:ilvl="1" w:tplc="B8808146">
      <w:start w:val="1"/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C8A28314">
      <w:start w:val="1"/>
      <w:numFmt w:val="bullet"/>
      <w:lvlText w:val="•"/>
      <w:lvlJc w:val="left"/>
      <w:pPr>
        <w:ind w:left="2675" w:hanging="361"/>
      </w:pPr>
      <w:rPr>
        <w:rFonts w:hint="default"/>
      </w:rPr>
    </w:lvl>
    <w:lvl w:ilvl="3" w:tplc="FC28502E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6212C088">
      <w:start w:val="1"/>
      <w:numFmt w:val="bullet"/>
      <w:lvlText w:val="•"/>
      <w:lvlJc w:val="left"/>
      <w:pPr>
        <w:ind w:left="4629" w:hanging="361"/>
      </w:pPr>
      <w:rPr>
        <w:rFonts w:hint="default"/>
      </w:rPr>
    </w:lvl>
    <w:lvl w:ilvl="5" w:tplc="B7D6FB4C">
      <w:start w:val="1"/>
      <w:numFmt w:val="bullet"/>
      <w:lvlText w:val="•"/>
      <w:lvlJc w:val="left"/>
      <w:pPr>
        <w:ind w:left="5606" w:hanging="361"/>
      </w:pPr>
      <w:rPr>
        <w:rFonts w:hint="default"/>
      </w:rPr>
    </w:lvl>
    <w:lvl w:ilvl="6" w:tplc="4132B006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8D4ADB68">
      <w:start w:val="1"/>
      <w:numFmt w:val="bullet"/>
      <w:lvlText w:val="•"/>
      <w:lvlJc w:val="left"/>
      <w:pPr>
        <w:ind w:left="7560" w:hanging="361"/>
      </w:pPr>
      <w:rPr>
        <w:rFonts w:hint="default"/>
      </w:rPr>
    </w:lvl>
    <w:lvl w:ilvl="8" w:tplc="A4302FC8">
      <w:start w:val="1"/>
      <w:numFmt w:val="bullet"/>
      <w:lvlText w:val="•"/>
      <w:lvlJc w:val="left"/>
      <w:pPr>
        <w:ind w:left="8537" w:hanging="361"/>
      </w:pPr>
      <w:rPr>
        <w:rFonts w:hint="default"/>
      </w:rPr>
    </w:lvl>
  </w:abstractNum>
  <w:abstractNum w:abstractNumId="10" w15:restartNumberingAfterBreak="0">
    <w:nsid w:val="5D8204F3"/>
    <w:multiLevelType w:val="hybridMultilevel"/>
    <w:tmpl w:val="1CFC3210"/>
    <w:lvl w:ilvl="0" w:tplc="B1D2452E">
      <w:start w:val="1"/>
      <w:numFmt w:val="bullet"/>
      <w:lvlText w:val="O"/>
      <w:lvlJc w:val="left"/>
      <w:pPr>
        <w:ind w:left="1267" w:hanging="360"/>
      </w:pPr>
      <w:rPr>
        <w:rFonts w:ascii="Arial" w:hAnsi="Arial" w:hint="default"/>
        <w:color w:val="002060"/>
        <w:w w:val="101"/>
        <w:sz w:val="36"/>
        <w:szCs w:val="25"/>
      </w:rPr>
    </w:lvl>
    <w:lvl w:ilvl="1" w:tplc="0C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61E31A23"/>
    <w:multiLevelType w:val="hybridMultilevel"/>
    <w:tmpl w:val="D8782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618C4"/>
    <w:multiLevelType w:val="hybridMultilevel"/>
    <w:tmpl w:val="BBD8E0B2"/>
    <w:lvl w:ilvl="0" w:tplc="B1D2452E">
      <w:start w:val="1"/>
      <w:numFmt w:val="bullet"/>
      <w:lvlText w:val="O"/>
      <w:lvlJc w:val="left"/>
      <w:pPr>
        <w:ind w:left="1402" w:hanging="360"/>
      </w:pPr>
      <w:rPr>
        <w:rFonts w:ascii="Arial" w:hAnsi="Arial" w:hint="default"/>
        <w:color w:val="002060"/>
        <w:w w:val="101"/>
        <w:sz w:val="36"/>
        <w:szCs w:val="25"/>
      </w:rPr>
    </w:lvl>
    <w:lvl w:ilvl="1" w:tplc="0C090003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3" w15:restartNumberingAfterBreak="0">
    <w:nsid w:val="740C354C"/>
    <w:multiLevelType w:val="hybridMultilevel"/>
    <w:tmpl w:val="DE482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B9"/>
    <w:multiLevelType w:val="hybridMultilevel"/>
    <w:tmpl w:val="56BA8A62"/>
    <w:lvl w:ilvl="0" w:tplc="B1D2452E">
      <w:start w:val="1"/>
      <w:numFmt w:val="bullet"/>
      <w:lvlText w:val="O"/>
      <w:lvlJc w:val="left"/>
      <w:pPr>
        <w:ind w:left="1755" w:hanging="360"/>
      </w:pPr>
      <w:rPr>
        <w:rFonts w:ascii="Arial" w:hAnsi="Arial" w:hint="default"/>
        <w:color w:val="002060"/>
        <w:w w:val="101"/>
        <w:sz w:val="36"/>
        <w:szCs w:val="25"/>
      </w:rPr>
    </w:lvl>
    <w:lvl w:ilvl="1" w:tplc="0C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5" w15:restartNumberingAfterBreak="0">
    <w:nsid w:val="7F827948"/>
    <w:multiLevelType w:val="hybridMultilevel"/>
    <w:tmpl w:val="2B68B522"/>
    <w:lvl w:ilvl="0" w:tplc="B1D2452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color w:val="002060"/>
        <w:w w:val="101"/>
        <w:sz w:val="36"/>
        <w:szCs w:val="2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037332">
    <w:abstractNumId w:val="0"/>
  </w:num>
  <w:num w:numId="2" w16cid:durableId="528614952">
    <w:abstractNumId w:val="5"/>
  </w:num>
  <w:num w:numId="3" w16cid:durableId="671757374">
    <w:abstractNumId w:val="7"/>
  </w:num>
  <w:num w:numId="4" w16cid:durableId="522285207">
    <w:abstractNumId w:val="6"/>
  </w:num>
  <w:num w:numId="5" w16cid:durableId="1570192189">
    <w:abstractNumId w:val="8"/>
  </w:num>
  <w:num w:numId="6" w16cid:durableId="1592355145">
    <w:abstractNumId w:val="3"/>
  </w:num>
  <w:num w:numId="7" w16cid:durableId="1621037506">
    <w:abstractNumId w:val="4"/>
  </w:num>
  <w:num w:numId="8" w16cid:durableId="1569457673">
    <w:abstractNumId w:val="2"/>
  </w:num>
  <w:num w:numId="9" w16cid:durableId="1837114573">
    <w:abstractNumId w:val="12"/>
  </w:num>
  <w:num w:numId="10" w16cid:durableId="222108219">
    <w:abstractNumId w:val="15"/>
  </w:num>
  <w:num w:numId="11" w16cid:durableId="975599117">
    <w:abstractNumId w:val="14"/>
  </w:num>
  <w:num w:numId="12" w16cid:durableId="836772965">
    <w:abstractNumId w:val="1"/>
  </w:num>
  <w:num w:numId="13" w16cid:durableId="1782144949">
    <w:abstractNumId w:val="9"/>
  </w:num>
  <w:num w:numId="14" w16cid:durableId="488207783">
    <w:abstractNumId w:val="10"/>
  </w:num>
  <w:num w:numId="15" w16cid:durableId="686256780">
    <w:abstractNumId w:val="13"/>
  </w:num>
  <w:num w:numId="16" w16cid:durableId="220101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20"/>
    <w:rsid w:val="000073BD"/>
    <w:rsid w:val="00010C57"/>
    <w:rsid w:val="0001313C"/>
    <w:rsid w:val="00014171"/>
    <w:rsid w:val="00025B1B"/>
    <w:rsid w:val="00027490"/>
    <w:rsid w:val="000355B4"/>
    <w:rsid w:val="000415C3"/>
    <w:rsid w:val="00042D77"/>
    <w:rsid w:val="000431B5"/>
    <w:rsid w:val="00043A3D"/>
    <w:rsid w:val="00044BE4"/>
    <w:rsid w:val="00046251"/>
    <w:rsid w:val="00056D11"/>
    <w:rsid w:val="00060731"/>
    <w:rsid w:val="00066D57"/>
    <w:rsid w:val="0007061D"/>
    <w:rsid w:val="0008126C"/>
    <w:rsid w:val="00084120"/>
    <w:rsid w:val="000941F9"/>
    <w:rsid w:val="00094FBC"/>
    <w:rsid w:val="000953C4"/>
    <w:rsid w:val="000A322C"/>
    <w:rsid w:val="000B3E80"/>
    <w:rsid w:val="000B59F6"/>
    <w:rsid w:val="000C285D"/>
    <w:rsid w:val="000E3E0C"/>
    <w:rsid w:val="001212F6"/>
    <w:rsid w:val="0013114F"/>
    <w:rsid w:val="00131E66"/>
    <w:rsid w:val="001347BA"/>
    <w:rsid w:val="001705B0"/>
    <w:rsid w:val="00180003"/>
    <w:rsid w:val="001806EE"/>
    <w:rsid w:val="00184727"/>
    <w:rsid w:val="0019332D"/>
    <w:rsid w:val="001A192A"/>
    <w:rsid w:val="001B0C9F"/>
    <w:rsid w:val="001C28C3"/>
    <w:rsid w:val="001C7C1A"/>
    <w:rsid w:val="001D4DBF"/>
    <w:rsid w:val="001F5876"/>
    <w:rsid w:val="002020AD"/>
    <w:rsid w:val="00205DAB"/>
    <w:rsid w:val="002127B1"/>
    <w:rsid w:val="002145FD"/>
    <w:rsid w:val="00237E30"/>
    <w:rsid w:val="002417CD"/>
    <w:rsid w:val="00241FC8"/>
    <w:rsid w:val="00271B6B"/>
    <w:rsid w:val="00275724"/>
    <w:rsid w:val="00285DEA"/>
    <w:rsid w:val="00296623"/>
    <w:rsid w:val="002A3A5B"/>
    <w:rsid w:val="002A76C7"/>
    <w:rsid w:val="002B0566"/>
    <w:rsid w:val="002B6D80"/>
    <w:rsid w:val="002C0BF3"/>
    <w:rsid w:val="002C6A5F"/>
    <w:rsid w:val="002D121C"/>
    <w:rsid w:val="002D36FC"/>
    <w:rsid w:val="002D7D2C"/>
    <w:rsid w:val="003029CA"/>
    <w:rsid w:val="00302CB9"/>
    <w:rsid w:val="003073DF"/>
    <w:rsid w:val="0031018A"/>
    <w:rsid w:val="00315AA6"/>
    <w:rsid w:val="00320F1B"/>
    <w:rsid w:val="0032351F"/>
    <w:rsid w:val="0033029F"/>
    <w:rsid w:val="00346ACB"/>
    <w:rsid w:val="0037756C"/>
    <w:rsid w:val="00386115"/>
    <w:rsid w:val="003873E2"/>
    <w:rsid w:val="00396CCD"/>
    <w:rsid w:val="003A1829"/>
    <w:rsid w:val="003A1DCB"/>
    <w:rsid w:val="003B0B91"/>
    <w:rsid w:val="00412DE9"/>
    <w:rsid w:val="004202E0"/>
    <w:rsid w:val="004216A9"/>
    <w:rsid w:val="00421AD9"/>
    <w:rsid w:val="0042623B"/>
    <w:rsid w:val="004367D4"/>
    <w:rsid w:val="00453995"/>
    <w:rsid w:val="00460DAD"/>
    <w:rsid w:val="00462BCB"/>
    <w:rsid w:val="00477C2A"/>
    <w:rsid w:val="00484685"/>
    <w:rsid w:val="00492C76"/>
    <w:rsid w:val="00492F1B"/>
    <w:rsid w:val="00493017"/>
    <w:rsid w:val="00494F89"/>
    <w:rsid w:val="004C2717"/>
    <w:rsid w:val="004C4287"/>
    <w:rsid w:val="004C55CA"/>
    <w:rsid w:val="004C6F26"/>
    <w:rsid w:val="004E3A7B"/>
    <w:rsid w:val="004F0D4D"/>
    <w:rsid w:val="004F6360"/>
    <w:rsid w:val="004F7FD2"/>
    <w:rsid w:val="00504163"/>
    <w:rsid w:val="005358DF"/>
    <w:rsid w:val="00551CFD"/>
    <w:rsid w:val="005556BD"/>
    <w:rsid w:val="0056673E"/>
    <w:rsid w:val="00574989"/>
    <w:rsid w:val="00583E4A"/>
    <w:rsid w:val="00591977"/>
    <w:rsid w:val="005A3DBD"/>
    <w:rsid w:val="005A57F3"/>
    <w:rsid w:val="005B0C1E"/>
    <w:rsid w:val="005B7FA8"/>
    <w:rsid w:val="005C156A"/>
    <w:rsid w:val="005C6597"/>
    <w:rsid w:val="005D21BB"/>
    <w:rsid w:val="005D3856"/>
    <w:rsid w:val="005D54C1"/>
    <w:rsid w:val="005E0F15"/>
    <w:rsid w:val="00602DA5"/>
    <w:rsid w:val="00611CA4"/>
    <w:rsid w:val="00613CB9"/>
    <w:rsid w:val="00616C28"/>
    <w:rsid w:val="006377B7"/>
    <w:rsid w:val="00651817"/>
    <w:rsid w:val="00651F2E"/>
    <w:rsid w:val="00655288"/>
    <w:rsid w:val="0066337C"/>
    <w:rsid w:val="00686A3D"/>
    <w:rsid w:val="00693D3D"/>
    <w:rsid w:val="00694587"/>
    <w:rsid w:val="0069693D"/>
    <w:rsid w:val="00697241"/>
    <w:rsid w:val="006A247C"/>
    <w:rsid w:val="006C7F28"/>
    <w:rsid w:val="006D5272"/>
    <w:rsid w:val="006E0D6E"/>
    <w:rsid w:val="006E6DE0"/>
    <w:rsid w:val="006F1379"/>
    <w:rsid w:val="006F6800"/>
    <w:rsid w:val="006F7763"/>
    <w:rsid w:val="00703488"/>
    <w:rsid w:val="00711A3D"/>
    <w:rsid w:val="00715148"/>
    <w:rsid w:val="00726252"/>
    <w:rsid w:val="0074283A"/>
    <w:rsid w:val="00745ECD"/>
    <w:rsid w:val="007460BF"/>
    <w:rsid w:val="00756166"/>
    <w:rsid w:val="00763D60"/>
    <w:rsid w:val="007661FA"/>
    <w:rsid w:val="00774878"/>
    <w:rsid w:val="00774E9D"/>
    <w:rsid w:val="0079125D"/>
    <w:rsid w:val="007B3481"/>
    <w:rsid w:val="007C7022"/>
    <w:rsid w:val="007D0AAA"/>
    <w:rsid w:val="007E126D"/>
    <w:rsid w:val="007F690E"/>
    <w:rsid w:val="007F7AE6"/>
    <w:rsid w:val="0081163F"/>
    <w:rsid w:val="00832F89"/>
    <w:rsid w:val="008333D0"/>
    <w:rsid w:val="00847680"/>
    <w:rsid w:val="00857A2C"/>
    <w:rsid w:val="00894C7F"/>
    <w:rsid w:val="008A28C5"/>
    <w:rsid w:val="008B159A"/>
    <w:rsid w:val="008B7875"/>
    <w:rsid w:val="008C574A"/>
    <w:rsid w:val="008E0EE8"/>
    <w:rsid w:val="008E25D3"/>
    <w:rsid w:val="008F1F80"/>
    <w:rsid w:val="00921B35"/>
    <w:rsid w:val="009234C2"/>
    <w:rsid w:val="00944606"/>
    <w:rsid w:val="00952C4C"/>
    <w:rsid w:val="00954C4B"/>
    <w:rsid w:val="009552A1"/>
    <w:rsid w:val="009624D1"/>
    <w:rsid w:val="00994E41"/>
    <w:rsid w:val="00995078"/>
    <w:rsid w:val="00995BD4"/>
    <w:rsid w:val="009A4232"/>
    <w:rsid w:val="009A7208"/>
    <w:rsid w:val="009B521B"/>
    <w:rsid w:val="009B751E"/>
    <w:rsid w:val="009C573F"/>
    <w:rsid w:val="009D3930"/>
    <w:rsid w:val="009D775B"/>
    <w:rsid w:val="009E0CFC"/>
    <w:rsid w:val="009E10F6"/>
    <w:rsid w:val="009E1793"/>
    <w:rsid w:val="009E1885"/>
    <w:rsid w:val="009F1802"/>
    <w:rsid w:val="009F1CCB"/>
    <w:rsid w:val="00A30FBD"/>
    <w:rsid w:val="00A43CC6"/>
    <w:rsid w:val="00A452ED"/>
    <w:rsid w:val="00A46153"/>
    <w:rsid w:val="00AB29D5"/>
    <w:rsid w:val="00AC0BE9"/>
    <w:rsid w:val="00AC17AA"/>
    <w:rsid w:val="00AE03FC"/>
    <w:rsid w:val="00AE496E"/>
    <w:rsid w:val="00AE7F3D"/>
    <w:rsid w:val="00B06EF1"/>
    <w:rsid w:val="00B11E85"/>
    <w:rsid w:val="00B30B64"/>
    <w:rsid w:val="00B372C6"/>
    <w:rsid w:val="00B45836"/>
    <w:rsid w:val="00B4795A"/>
    <w:rsid w:val="00B55E5A"/>
    <w:rsid w:val="00B57A79"/>
    <w:rsid w:val="00B87D12"/>
    <w:rsid w:val="00BA1992"/>
    <w:rsid w:val="00BB6631"/>
    <w:rsid w:val="00BB767B"/>
    <w:rsid w:val="00BC400C"/>
    <w:rsid w:val="00BC6EB4"/>
    <w:rsid w:val="00BD15C4"/>
    <w:rsid w:val="00BE59F3"/>
    <w:rsid w:val="00BE6E86"/>
    <w:rsid w:val="00BF212A"/>
    <w:rsid w:val="00BF5788"/>
    <w:rsid w:val="00BF7447"/>
    <w:rsid w:val="00C01BCD"/>
    <w:rsid w:val="00C01BD0"/>
    <w:rsid w:val="00C16D4C"/>
    <w:rsid w:val="00C32C60"/>
    <w:rsid w:val="00C340D8"/>
    <w:rsid w:val="00C4384E"/>
    <w:rsid w:val="00C71BEA"/>
    <w:rsid w:val="00C83717"/>
    <w:rsid w:val="00C8478A"/>
    <w:rsid w:val="00CA37D8"/>
    <w:rsid w:val="00CB63C0"/>
    <w:rsid w:val="00CE455B"/>
    <w:rsid w:val="00CF2741"/>
    <w:rsid w:val="00D01698"/>
    <w:rsid w:val="00D05568"/>
    <w:rsid w:val="00D35B20"/>
    <w:rsid w:val="00D47176"/>
    <w:rsid w:val="00D55E79"/>
    <w:rsid w:val="00D674F2"/>
    <w:rsid w:val="00D768E0"/>
    <w:rsid w:val="00D820CA"/>
    <w:rsid w:val="00D9262B"/>
    <w:rsid w:val="00DA75B4"/>
    <w:rsid w:val="00DB6725"/>
    <w:rsid w:val="00DC4150"/>
    <w:rsid w:val="00DC512B"/>
    <w:rsid w:val="00DE326C"/>
    <w:rsid w:val="00DE7868"/>
    <w:rsid w:val="00E07982"/>
    <w:rsid w:val="00E16328"/>
    <w:rsid w:val="00E330C4"/>
    <w:rsid w:val="00E547E0"/>
    <w:rsid w:val="00E73D25"/>
    <w:rsid w:val="00EA4DD6"/>
    <w:rsid w:val="00EB535E"/>
    <w:rsid w:val="00EB5B6E"/>
    <w:rsid w:val="00EC1CC1"/>
    <w:rsid w:val="00EC4612"/>
    <w:rsid w:val="00EC5376"/>
    <w:rsid w:val="00ED3A97"/>
    <w:rsid w:val="00ED671C"/>
    <w:rsid w:val="00EE5B37"/>
    <w:rsid w:val="00EF35C7"/>
    <w:rsid w:val="00F10064"/>
    <w:rsid w:val="00F17CD1"/>
    <w:rsid w:val="00F25DF0"/>
    <w:rsid w:val="00F54C9A"/>
    <w:rsid w:val="00F80660"/>
    <w:rsid w:val="00FB6416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28A95"/>
  <w15:docId w15:val="{B3319E70-8548-42B8-A2A6-0BBA7E6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545"/>
      <w:outlineLvl w:val="0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43"/>
    </w:pPr>
    <w:rPr>
      <w:rFonts w:ascii="Arial" w:eastAsia="Arial" w:hAnsi="Arial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39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95"/>
  </w:style>
  <w:style w:type="paragraph" w:styleId="Footer">
    <w:name w:val="footer"/>
    <w:basedOn w:val="Normal"/>
    <w:link w:val="FooterChar"/>
    <w:uiPriority w:val="99"/>
    <w:unhideWhenUsed/>
    <w:rsid w:val="004539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95"/>
  </w:style>
  <w:style w:type="character" w:customStyle="1" w:styleId="BodyTextChar">
    <w:name w:val="Body Text Char"/>
    <w:basedOn w:val="DefaultParagraphFont"/>
    <w:link w:val="BodyText"/>
    <w:uiPriority w:val="1"/>
    <w:rsid w:val="00D820CA"/>
    <w:rPr>
      <w:rFonts w:ascii="Arial" w:eastAsia="Arial" w:hAnsi="Arial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F25DF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A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E496E"/>
    <w:rPr>
      <w:rFonts w:ascii="Arial" w:eastAsia="Arial" w:hAnsi="Arial"/>
      <w:b/>
      <w:bCs/>
      <w:sz w:val="29"/>
      <w:szCs w:val="29"/>
    </w:rPr>
  </w:style>
  <w:style w:type="character" w:styleId="FollowedHyperlink">
    <w:name w:val="FollowedHyperlink"/>
    <w:basedOn w:val="DefaultParagraphFont"/>
    <w:uiPriority w:val="99"/>
    <w:semiHidden/>
    <w:unhideWhenUsed/>
    <w:rsid w:val="00EC5376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131E66"/>
    <w:rPr>
      <w:b/>
      <w:bCs/>
    </w:rPr>
  </w:style>
  <w:style w:type="character" w:customStyle="1" w:styleId="normaltext1">
    <w:name w:val="normal_text1"/>
    <w:rsid w:val="003A182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sz w:val="18"/>
      <w:szCs w:val="18"/>
      <w:u w:val="none"/>
      <w:effect w:val="none"/>
    </w:rPr>
  </w:style>
  <w:style w:type="character" w:customStyle="1" w:styleId="xrtc1">
    <w:name w:val="xr_tc1"/>
    <w:rsid w:val="003A1829"/>
  </w:style>
  <w:style w:type="character" w:customStyle="1" w:styleId="xrtl1">
    <w:name w:val="xr_tl1"/>
    <w:rsid w:val="003A1829"/>
  </w:style>
  <w:style w:type="paragraph" w:customStyle="1" w:styleId="Default">
    <w:name w:val="Default"/>
    <w:rsid w:val="0033029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styleId="Emphasis">
    <w:name w:val="Emphasis"/>
    <w:uiPriority w:val="20"/>
    <w:qFormat/>
    <w:rsid w:val="00BE6E86"/>
    <w:rPr>
      <w:i/>
      <w:iCs/>
    </w:rPr>
  </w:style>
  <w:style w:type="paragraph" w:customStyle="1" w:styleId="Authornames">
    <w:name w:val="Author names"/>
    <w:basedOn w:val="Normal"/>
    <w:next w:val="Normal"/>
    <w:qFormat/>
    <w:rsid w:val="0069693D"/>
    <w:pPr>
      <w:widowControl/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13CB9"/>
  </w:style>
  <w:style w:type="character" w:styleId="UnresolvedMention">
    <w:name w:val="Unresolved Mention"/>
    <w:basedOn w:val="DefaultParagraphFont"/>
    <w:uiPriority w:val="99"/>
    <w:semiHidden/>
    <w:unhideWhenUsed/>
    <w:rsid w:val="00613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book/10.1007%2F978-3-658-24460-6" TargetMode="External"/><Relationship Id="rId18" Type="http://schemas.openxmlformats.org/officeDocument/2006/relationships/hyperlink" Target="https://www.voced.edu.au/content/ngv%3A91026" TargetMode="External"/><Relationship Id="rId26" Type="http://schemas.openxmlformats.org/officeDocument/2006/relationships/hyperlink" Target="http://www.acde.edu.au/networks-and-partnerships/acde-vocational-group/2016-acdeveg-conference/" TargetMode="External"/><Relationship Id="rId3" Type="http://schemas.openxmlformats.org/officeDocument/2006/relationships/styles" Target="styles.xml"/><Relationship Id="rId21" Type="http://schemas.openxmlformats.org/officeDocument/2006/relationships/hyperlink" Target="http://arpce.org.uk/conference-2018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978-981-16-6474-8_26" TargetMode="External"/><Relationship Id="rId17" Type="http://schemas.openxmlformats.org/officeDocument/2006/relationships/hyperlink" Target="http://www.avetra.org.au/pages/conference-archives-2016.html" TargetMode="External"/><Relationship Id="rId25" Type="http://schemas.openxmlformats.org/officeDocument/2006/relationships/hyperlink" Target="https://protect-au.mimecast.com/s/85LsCp81w3uDLpBCVq0Rh?domain=youtu.b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ap.uni-bremen.de/dl/inap%20conference%20proceedings%202017.pdf" TargetMode="External"/><Relationship Id="rId20" Type="http://schemas.openxmlformats.org/officeDocument/2006/relationships/hyperlink" Target="http://www.voced.edu.au/content/ngv%3A80491" TargetMode="External"/><Relationship Id="rId29" Type="http://schemas.openxmlformats.org/officeDocument/2006/relationships/hyperlink" Target="https://www.acde.edu.au/?wpdmact=process&amp;did=MTc1LmhvdGxpb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dfonline.com/doi/abs/10.1080/14480220.2017.1355301" TargetMode="External"/><Relationship Id="rId24" Type="http://schemas.openxmlformats.org/officeDocument/2006/relationships/hyperlink" Target="https://www.google.com.au/url?sa=t&amp;rct=j&amp;q=&amp;esrc=s&amp;source=web&amp;cd=1&amp;ved=0ahUKEwjxr6GopqzbAhVEVrwKHcIOC_0QFggsMAA&amp;url=https%3A%2F%2Fcca.edu.au%2Fwp-content%2Fuploads%2F2017%2F08%2FErica-Smith-CCA-Presentation-July-2017-final.pdf&amp;usg=AOvVaw24kK83qJfGQAVzEOp83Az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ederation.edu.au/schools/school-of-education/research/research-groups/rave-researching-adult-and-vocational-education/current-research" TargetMode="External"/><Relationship Id="rId23" Type="http://schemas.openxmlformats.org/officeDocument/2006/relationships/hyperlink" Target="https://www.avetra.org.au/data/Publications/Conference_Archives/Conference_Archive_2017/AVETRA_Presentation_April_2017_Professor_Erica_Smith_and_Dr_Jacqueline_Tuck.pptx" TargetMode="External"/><Relationship Id="rId28" Type="http://schemas.openxmlformats.org/officeDocument/2006/relationships/hyperlink" Target="https://avetra.org.au/data/Publications/Conference_Archives/Conference_Archive_2016/Harris_Guthrie.pdf" TargetMode="External"/><Relationship Id="rId10" Type="http://schemas.openxmlformats.org/officeDocument/2006/relationships/hyperlink" Target="https://doi.org/10.1080/13596748.2023.2166690" TargetMode="External"/><Relationship Id="rId19" Type="http://schemas.openxmlformats.org/officeDocument/2006/relationships/hyperlink" Target="https://www.acde.edu.au/acdeveg-conference-2018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ederation.edu.au/institutes-and-schools/ieac/research/rave-researching-adult-and-vocational-education/recent-research/research-project-addressing-quality-in-vet" TargetMode="External"/><Relationship Id="rId14" Type="http://schemas.openxmlformats.org/officeDocument/2006/relationships/hyperlink" Target="https://protect-au.mimecast.com/s/4ZGRCOMKlwuNy2ZyuETybj?domain=doi.org" TargetMode="External"/><Relationship Id="rId22" Type="http://schemas.openxmlformats.org/officeDocument/2006/relationships/hyperlink" Target="https://www.acde.edu.au/networks-and-partnerships/acde-vocational-group/acdeveg-conference-2017/what-a-difference-a-qual-makes-erica-smith-and-jackie-tuck/" TargetMode="External"/><Relationship Id="rId27" Type="http://schemas.openxmlformats.org/officeDocument/2006/relationships/hyperlink" Target="https://federation.edu.au/faculties-and-schools/faculty-of-education-and-arts/research/fea-research-groups/rave-researching-adult-and-vocational-education" TargetMode="External"/><Relationship Id="rId30" Type="http://schemas.openxmlformats.org/officeDocument/2006/relationships/hyperlink" Target="https://www.acde.edu.au/?wpdmact=process&amp;did=MTc2LmhvdGxpbms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18BA-4D0A-4954-B0DA-7A23620AD1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26db92-c3e6-4284-bd18-c911c3621d09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Qualtrics Survey Software</vt:lpstr>
    </vt:vector>
  </TitlesOfParts>
  <Company>University of Ballarat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Qualtrics Survey Software</dc:title>
  <dc:creator>Geordie Zhang</dc:creator>
  <cp:lastModifiedBy>Erica Smith</cp:lastModifiedBy>
  <cp:revision>11</cp:revision>
  <cp:lastPrinted>2017-12-13T00:07:00Z</cp:lastPrinted>
  <dcterms:created xsi:type="dcterms:W3CDTF">2023-04-16T02:24:00Z</dcterms:created>
  <dcterms:modified xsi:type="dcterms:W3CDTF">2025-05-04T03:17:00Z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LastSaved">
    <vt:filetime>2016-07-26T00:00:00Z</vt:filetime>
  </property>
</Properties>
</file>