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81849" w14:textId="58E0D28D" w:rsidR="009528CD" w:rsidRDefault="009528CD" w:rsidP="009528CD">
      <w:pPr>
        <w:framePr w:h="227" w:hRule="exact" w:wrap="notBeside" w:vAnchor="page" w:hAnchor="text" w:y="16092" w:anchorLock="1"/>
        <w:autoSpaceDE w:val="0"/>
        <w:autoSpaceDN w:val="0"/>
        <w:adjustRightInd w:val="0"/>
        <w:spacing w:after="0"/>
        <w:rPr>
          <w:rFonts w:ascii="Arial" w:hAnsi="Arial" w:cs="Arial"/>
          <w:b/>
        </w:rPr>
      </w:pPr>
      <w:bookmarkStart w:id="0" w:name="_Hlk15892545"/>
      <w:bookmarkStart w:id="1" w:name="_Toc15553802"/>
      <w:r w:rsidRPr="002B0ED7">
        <w:rPr>
          <w:rFonts w:ascii="Arial" w:hAnsi="Arial" w:cs="Arial"/>
        </w:rPr>
        <w:t>Project:</w:t>
      </w:r>
      <w:r w:rsidRPr="0021435A">
        <w:rPr>
          <w:rFonts w:ascii="Arial" w:eastAsia="SimHei" w:hAnsi="Arial" w:cs="HelveticaNeue-Light"/>
          <w:b/>
          <w:color w:val="5A4921" w:themeColor="accent1" w:themeShade="80"/>
          <w:lang w:val="en-GB"/>
        </w:rPr>
        <w:t xml:space="preserve"> </w:t>
      </w:r>
      <w:r w:rsidR="00C70534">
        <w:rPr>
          <w:rFonts w:ascii="Arial" w:hAnsi="Arial" w:cs="Arial"/>
          <w:b/>
          <w:lang w:val="en-GB"/>
        </w:rPr>
        <w:t>Co-funded Industry PhD Scholarship</w:t>
      </w:r>
      <w:r w:rsidR="0034633E">
        <w:rPr>
          <w:rFonts w:ascii="Arial" w:hAnsi="Arial" w:cs="Arial"/>
          <w:b/>
          <w:lang w:val="en-GB"/>
        </w:rPr>
        <w:t xml:space="preserve"> – Snowy Hydro</w:t>
      </w:r>
    </w:p>
    <w:p w14:paraId="569877CB" w14:textId="77777777" w:rsidR="009528CD" w:rsidRDefault="009528CD" w:rsidP="009528CD">
      <w:pPr>
        <w:framePr w:h="227" w:hRule="exact" w:wrap="notBeside" w:vAnchor="page" w:hAnchor="text" w:y="16092" w:anchorLock="1"/>
        <w:autoSpaceDE w:val="0"/>
        <w:autoSpaceDN w:val="0"/>
        <w:adjustRightInd w:val="0"/>
        <w:spacing w:after="0"/>
        <w:rPr>
          <w:rFonts w:ascii="Arial" w:hAnsi="Arial" w:cs="Arial"/>
          <w:b/>
        </w:rPr>
      </w:pPr>
    </w:p>
    <w:p w14:paraId="32388754" w14:textId="77777777" w:rsidR="009528CD" w:rsidRPr="008778B3" w:rsidRDefault="009528CD" w:rsidP="009528CD">
      <w:pPr>
        <w:framePr w:h="227" w:hRule="exact" w:wrap="notBeside" w:vAnchor="page" w:hAnchor="text" w:y="16092" w:anchorLock="1"/>
        <w:autoSpaceDE w:val="0"/>
        <w:autoSpaceDN w:val="0"/>
        <w:adjustRightInd w:val="0"/>
        <w:spacing w:after="0"/>
        <w:rPr>
          <w:rFonts w:ascii="Arial" w:hAnsi="Arial" w:cs="Arial"/>
        </w:rPr>
      </w:pPr>
      <w:r w:rsidRPr="008778B3">
        <w:rPr>
          <w:rFonts w:ascii="Arial" w:hAnsi="Arial" w:cs="Arial"/>
        </w:rPr>
        <w:t xml:space="preserve">Location: </w:t>
      </w:r>
      <w:r>
        <w:rPr>
          <w:rFonts w:ascii="Arial" w:hAnsi="Arial" w:cs="Arial"/>
        </w:rPr>
        <w:t xml:space="preserve">Federation University Australia (FedUni), at Gippsland Campus Churchill, and Australian Paper nearby in </w:t>
      </w:r>
      <w:r w:rsidRPr="0086406B">
        <w:rPr>
          <w:rFonts w:ascii="Arial" w:hAnsi="Arial" w:cs="Arial"/>
        </w:rPr>
        <w:t>Maryvale</w:t>
      </w:r>
      <w:r w:rsidRPr="0086406B">
        <w:rPr>
          <w:rFonts w:ascii="Arial" w:hAnsi="Arial" w:cs="Arial"/>
        </w:rPr>
        <w:br/>
      </w:r>
    </w:p>
    <w:p w14:paraId="3DAC8086" w14:textId="77777777" w:rsidR="009528CD" w:rsidRDefault="009528CD" w:rsidP="009528CD">
      <w:pPr>
        <w:framePr w:h="227" w:hRule="exact" w:wrap="notBeside" w:vAnchor="page" w:hAnchor="text" w:y="16092" w:anchorLock="1"/>
      </w:pPr>
      <w:r>
        <w:t>Surname</w:t>
      </w:r>
    </w:p>
    <w:p w14:paraId="1DCB7ACF" w14:textId="77777777" w:rsidR="009528CD" w:rsidRDefault="009528CD" w:rsidP="009528CD">
      <w:pPr>
        <w:framePr w:h="227" w:hRule="exact" w:wrap="notBeside" w:vAnchor="page" w:hAnchor="text" w:y="16092" w:anchorLock="1"/>
      </w:pPr>
      <w:r>
        <w:t>Given name</w:t>
      </w:r>
    </w:p>
    <w:p w14:paraId="223320C8" w14:textId="77777777" w:rsidR="009528CD" w:rsidRDefault="009528CD" w:rsidP="009528CD">
      <w:pPr>
        <w:framePr w:h="227" w:hRule="exact" w:wrap="notBeside" w:vAnchor="page" w:hAnchor="text" w:y="16092" w:anchorLock="1"/>
      </w:pPr>
      <w:r>
        <w:t>Address</w:t>
      </w:r>
    </w:p>
    <w:p w14:paraId="1E7D5A5F" w14:textId="77777777" w:rsidR="009528CD" w:rsidRDefault="009528CD" w:rsidP="009528CD">
      <w:pPr>
        <w:framePr w:h="227" w:hRule="exact" w:wrap="notBeside" w:vAnchor="page" w:hAnchor="text" w:y="16092" w:anchorLock="1"/>
      </w:pPr>
      <w:r>
        <w:t xml:space="preserve">Telephone </w:t>
      </w:r>
      <w:r>
        <w:tab/>
      </w:r>
      <w:r>
        <w:tab/>
      </w:r>
      <w:r>
        <w:tab/>
      </w:r>
      <w:r>
        <w:tab/>
      </w:r>
      <w:r>
        <w:tab/>
        <w:t>Email</w:t>
      </w:r>
    </w:p>
    <w:p w14:paraId="4A00AD74" w14:textId="77777777" w:rsidR="009528CD" w:rsidRDefault="009528CD" w:rsidP="009528CD">
      <w:pPr>
        <w:framePr w:h="227" w:hRule="exact" w:wrap="notBeside" w:vAnchor="page" w:hAnchor="text" w:y="16092" w:anchorLock="1"/>
      </w:pPr>
      <w:r>
        <w:t xml:space="preserve">Are you a current FedUni HDR candidate? </w:t>
      </w:r>
      <w:r>
        <w:tab/>
      </w:r>
      <w:r>
        <w:tab/>
      </w:r>
    </w:p>
    <w:p w14:paraId="170B04CC" w14:textId="77777777" w:rsidR="009528CD" w:rsidRDefault="009528CD" w:rsidP="009528CD">
      <w:pPr>
        <w:framePr w:h="227" w:hRule="exact" w:wrap="notBeside" w:vAnchor="page" w:hAnchor="text" w:y="16092" w:anchorLock="1"/>
      </w:pPr>
      <w:proofErr w:type="gramStart"/>
      <w:r>
        <w:t>Yes</w:t>
      </w:r>
      <w:proofErr w:type="gramEnd"/>
      <w:r>
        <w:tab/>
      </w:r>
      <w:r>
        <w:tab/>
        <w:t>Student ID:</w:t>
      </w:r>
    </w:p>
    <w:p w14:paraId="1CC3CECB" w14:textId="77777777" w:rsidR="009528CD" w:rsidRDefault="009528CD" w:rsidP="009528CD">
      <w:pPr>
        <w:framePr w:h="227" w:hRule="exact" w:wrap="notBeside" w:vAnchor="page" w:hAnchor="text" w:y="16092" w:anchorLock="1"/>
      </w:pPr>
      <w:r>
        <w:t>No</w:t>
      </w:r>
      <w:r>
        <w:tab/>
      </w:r>
      <w:r>
        <w:tab/>
        <w:t xml:space="preserve">Complete the HDR Candidature application in addition to the Scholarship application </w:t>
      </w:r>
    </w:p>
    <w:p w14:paraId="1EE0FC91" w14:textId="77777777" w:rsidR="009528CD" w:rsidRDefault="009528CD" w:rsidP="009528CD">
      <w:pPr>
        <w:framePr w:h="227" w:hRule="exact" w:wrap="notBeside" w:vAnchor="page" w:hAnchor="text" w:y="16092" w:anchorLock="1"/>
        <w:rPr>
          <w:b/>
        </w:rPr>
      </w:pPr>
      <w:r w:rsidRPr="00D1129E">
        <w:rPr>
          <w:b/>
        </w:rPr>
        <w:t>Successful applicants will be</w:t>
      </w:r>
      <w:r>
        <w:rPr>
          <w:b/>
        </w:rPr>
        <w:t xml:space="preserve"> expected</w:t>
      </w:r>
      <w:r w:rsidRPr="00D1129E">
        <w:rPr>
          <w:b/>
        </w:rPr>
        <w:t xml:space="preserve"> to commence by </w:t>
      </w:r>
      <w:r>
        <w:rPr>
          <w:b/>
        </w:rPr>
        <w:t>4</w:t>
      </w:r>
      <w:r w:rsidRPr="00674AD3">
        <w:rPr>
          <w:b/>
          <w:vertAlign w:val="superscript"/>
        </w:rPr>
        <w:t>th</w:t>
      </w:r>
      <w:r>
        <w:rPr>
          <w:b/>
        </w:rPr>
        <w:t xml:space="preserve"> November 2019</w:t>
      </w:r>
      <w:r w:rsidRPr="00D1129E">
        <w:rPr>
          <w:b/>
        </w:rPr>
        <w:t xml:space="preserve">. </w:t>
      </w:r>
      <w:r w:rsidRPr="0021435A">
        <w:rPr>
          <w:b/>
        </w:rPr>
        <w:t>However, the commencement date may be negotiated by the successful candidate.</w:t>
      </w:r>
      <w:r w:rsidRPr="00D1129E">
        <w:rPr>
          <w:b/>
        </w:rPr>
        <w:t xml:space="preserve"> </w:t>
      </w:r>
    </w:p>
    <w:p w14:paraId="384610B5" w14:textId="77777777" w:rsidR="009528CD" w:rsidRPr="00BB3E4B" w:rsidRDefault="009528CD" w:rsidP="009528CD">
      <w:pPr>
        <w:framePr w:h="227" w:hRule="exact" w:wrap="notBeside" w:vAnchor="page" w:hAnchor="text" w:y="16092" w:anchorLock="1"/>
      </w:pPr>
      <w:r w:rsidRPr="00BB3E4B">
        <w:t xml:space="preserve">For questions related to the </w:t>
      </w:r>
      <w:r>
        <w:t>research project</w:t>
      </w:r>
      <w:r w:rsidRPr="00BB3E4B">
        <w:t xml:space="preserve">, please contact </w:t>
      </w:r>
      <w:r>
        <w:t>Professor Steve Wilcox (03 5122 6176, steve.wilcox@federation.edu.au).</w:t>
      </w:r>
    </w:p>
    <w:p w14:paraId="72FBB4E9" w14:textId="77777777" w:rsidR="009528CD" w:rsidRPr="00BA4AD4" w:rsidRDefault="009528CD" w:rsidP="009528CD">
      <w:pPr>
        <w:framePr w:h="227" w:hRule="exact" w:wrap="notBeside" w:vAnchor="page" w:hAnchor="text" w:y="16092" w:anchorLock="1"/>
        <w:rPr>
          <w:b/>
        </w:rPr>
      </w:pPr>
      <w:r w:rsidRPr="00BA4AD4">
        <w:rPr>
          <w:b/>
        </w:rPr>
        <w:t>Conditions</w:t>
      </w:r>
    </w:p>
    <w:p w14:paraId="3D584196" w14:textId="77777777" w:rsidR="009528CD" w:rsidRDefault="009528CD" w:rsidP="009528CD">
      <w:pPr>
        <w:framePr w:h="227" w:hRule="exact" w:wrap="notBeside" w:vAnchor="page" w:hAnchor="text" w:y="16092" w:anchorLock="1"/>
        <w:rPr>
          <w:rFonts w:ascii="Arial" w:hAnsi="Arial" w:cs="Arial"/>
          <w:color w:val="222222"/>
          <w:sz w:val="23"/>
          <w:szCs w:val="23"/>
          <w:shd w:val="clear" w:color="auto" w:fill="FFFFFF"/>
        </w:rPr>
      </w:pPr>
      <w:r>
        <w:rPr>
          <w:rFonts w:ascii="Arial" w:hAnsi="Arial" w:cs="Arial"/>
          <w:color w:val="222222"/>
          <w:sz w:val="23"/>
          <w:szCs w:val="23"/>
          <w:shd w:val="clear" w:color="auto" w:fill="FFFFFF"/>
        </w:rPr>
        <w:t>Scholarships are available for domestic students (Australian citizens and permanent residents) only and will require the candidate to be domiciled in the Latrobe Valley region. Scholarships are full-time, with no possibility of being undertaken part-time during candidature. Students will be expected to commit to forty hours per week for the period of their study, with 40% being allocated at Australian Paper. The remainder of the study will be at the University in Churchill. Scholarships are for a period of one and a half years. Extension to scholarships will not be granted.</w:t>
      </w:r>
    </w:p>
    <w:p w14:paraId="7DD8E38A" w14:textId="77777777" w:rsidR="009528CD" w:rsidRPr="00B20848" w:rsidRDefault="009528CD" w:rsidP="009528CD">
      <w:pPr>
        <w:framePr w:h="227" w:hRule="exact" w:wrap="notBeside" w:vAnchor="page" w:hAnchor="text" w:y="16092" w:anchorLock="1"/>
      </w:pPr>
      <w:r>
        <w:t xml:space="preserve">View the </w:t>
      </w:r>
      <w:r w:rsidRPr="00486299">
        <w:t>g</w:t>
      </w:r>
      <w:r>
        <w:t>eneral conditions for</w:t>
      </w:r>
      <w:r w:rsidRPr="00486299">
        <w:t xml:space="preserve"> </w:t>
      </w:r>
      <w:hyperlink r:id="rId12" w:history="1">
        <w:r w:rsidRPr="00486299">
          <w:rPr>
            <w:rStyle w:val="Hyperlink"/>
            <w:color w:val="666666" w:themeColor="text1" w:themeTint="99"/>
            <w:sz w:val="22"/>
          </w:rPr>
          <w:t>Fed Uni HDR Scholarships on the Research Website</w:t>
        </w:r>
      </w:hyperlink>
      <w:r w:rsidRPr="00486299">
        <w:rPr>
          <w:color w:val="0070C0"/>
        </w:rPr>
        <w:t>.</w:t>
      </w:r>
      <w:r>
        <w:t xml:space="preserve">  W</w:t>
      </w:r>
      <w:r w:rsidRPr="00B20848">
        <w:t xml:space="preserve">here these conditions differ to those on this form, the conditions outlined for this specific scholarship take precedence. </w:t>
      </w:r>
    </w:p>
    <w:p w14:paraId="049E335A" w14:textId="77777777" w:rsidR="009528CD" w:rsidRPr="00BB3E4B" w:rsidRDefault="009528CD" w:rsidP="009528CD">
      <w:pPr>
        <w:framePr w:h="227" w:hRule="exact" w:wrap="notBeside" w:vAnchor="page" w:hAnchor="text" w:y="16092" w:anchorLock="1"/>
        <w:rPr>
          <w:b/>
        </w:rPr>
      </w:pPr>
      <w:r>
        <w:rPr>
          <w:b/>
        </w:rPr>
        <w:t xml:space="preserve">Eligibility to undertake </w:t>
      </w:r>
      <w:proofErr w:type="gramStart"/>
      <w:r>
        <w:rPr>
          <w:b/>
        </w:rPr>
        <w:t>Masters</w:t>
      </w:r>
      <w:proofErr w:type="gramEnd"/>
      <w:r>
        <w:rPr>
          <w:b/>
        </w:rPr>
        <w:t xml:space="preserve"> by Research</w:t>
      </w:r>
    </w:p>
    <w:p w14:paraId="4424ADE1" w14:textId="77777777" w:rsidR="009528CD" w:rsidRDefault="009528CD" w:rsidP="009528CD">
      <w:pPr>
        <w:framePr w:h="227" w:hRule="exact" w:wrap="notBeside" w:vAnchor="page" w:hAnchor="text" w:y="16092" w:anchorLock="1"/>
      </w:pPr>
      <w:r>
        <w:t xml:space="preserve">Scholarship applicants must also be eligible to undertake a </w:t>
      </w:r>
      <w:proofErr w:type="gramStart"/>
      <w:r>
        <w:t>Masters</w:t>
      </w:r>
      <w:proofErr w:type="gramEnd"/>
      <w:r>
        <w:t xml:space="preserve"> by Research. Verify you can meet </w:t>
      </w:r>
      <w:hyperlink r:id="rId13" w:history="1">
        <w:r w:rsidRPr="00BB3E4B">
          <w:rPr>
            <w:rStyle w:val="Hyperlink"/>
            <w:color w:val="666666" w:themeColor="text1" w:themeTint="99"/>
            <w:sz w:val="22"/>
          </w:rPr>
          <w:t>eligibility requirements outlined on the Research website</w:t>
        </w:r>
      </w:hyperlink>
      <w:r>
        <w:t>. If you are applying for ‘</w:t>
      </w:r>
      <w:hyperlink r:id="rId14" w:history="1">
        <w:r w:rsidRPr="009500E4">
          <w:rPr>
            <w:rStyle w:val="Hyperlink"/>
            <w:color w:val="666666" w:themeColor="text1" w:themeTint="99"/>
            <w:sz w:val="22"/>
          </w:rPr>
          <w:t>Honours equivalence</w:t>
        </w:r>
      </w:hyperlink>
      <w:r>
        <w:t xml:space="preserve">,’ please ensure that you provide detailed information to support your case. </w:t>
      </w:r>
    </w:p>
    <w:p w14:paraId="4E2F74B1" w14:textId="77777777" w:rsidR="009528CD" w:rsidRDefault="009528CD" w:rsidP="009528CD">
      <w:pPr>
        <w:framePr w:h="227" w:hRule="exact" w:wrap="notBeside" w:vAnchor="page" w:hAnchor="text" w:y="16092" w:anchorLock="1"/>
        <w:rPr>
          <w:b/>
        </w:rPr>
      </w:pPr>
      <w:r>
        <w:rPr>
          <w:b/>
        </w:rPr>
        <w:t>Referees</w:t>
      </w:r>
    </w:p>
    <w:p w14:paraId="0D9C8FFB" w14:textId="77777777" w:rsidR="009528CD" w:rsidRDefault="009528CD" w:rsidP="009528CD">
      <w:pPr>
        <w:framePr w:h="227" w:hRule="exact" w:wrap="notBeside" w:vAnchor="page" w:hAnchor="text" w:y="16092" w:anchorLock="1"/>
      </w:pPr>
      <w:r>
        <w:t xml:space="preserve">Nominate one referee who can comment on your academic and research experience and capacity, and one referee who can comment on your industry and work experience, particularly in relation to the research project area. Referee reports must be returned to Research Services by Wednesday 25/09/2019 for your application to be considered. Any applicant without referee report forms will not be forwarded for consideration. </w:t>
      </w:r>
    </w:p>
    <w:p w14:paraId="4A4C5651" w14:textId="77777777" w:rsidR="009528CD" w:rsidRPr="000A2AC3" w:rsidRDefault="009528CD" w:rsidP="009528CD">
      <w:pPr>
        <w:framePr w:h="227" w:hRule="exact" w:wrap="notBeside" w:vAnchor="page" w:hAnchor="text" w:y="16092" w:anchorLock="1"/>
      </w:pPr>
      <w:r w:rsidRPr="000A2AC3">
        <w:t xml:space="preserve">All prospective candidates are required to provide a </w:t>
      </w:r>
      <w:proofErr w:type="gramStart"/>
      <w:r>
        <w:t>10</w:t>
      </w:r>
      <w:r w:rsidRPr="000A2AC3">
        <w:t>00 word</w:t>
      </w:r>
      <w:proofErr w:type="gramEnd"/>
      <w:r w:rsidRPr="000A2AC3">
        <w:t xml:space="preserve"> statement covering the following areas: </w:t>
      </w:r>
    </w:p>
    <w:p w14:paraId="6D983BDD" w14:textId="77777777" w:rsidR="009528CD" w:rsidRPr="000A2AC3" w:rsidRDefault="009528CD" w:rsidP="009528CD">
      <w:pPr>
        <w:pStyle w:val="ListParagraph"/>
        <w:framePr w:h="227" w:hRule="exact" w:wrap="notBeside" w:vAnchor="page" w:hAnchor="text" w:y="16092" w:anchorLock="1"/>
        <w:numPr>
          <w:ilvl w:val="0"/>
          <w:numId w:val="30"/>
        </w:numPr>
        <w:spacing w:after="200" w:line="276" w:lineRule="auto"/>
      </w:pPr>
      <w:r w:rsidRPr="000A2AC3">
        <w:t xml:space="preserve">Discuss your motivations for applying for this </w:t>
      </w:r>
      <w:proofErr w:type="gramStart"/>
      <w:r>
        <w:t>Masters</w:t>
      </w:r>
      <w:proofErr w:type="gramEnd"/>
      <w:r>
        <w:t xml:space="preserve"> by Research</w:t>
      </w:r>
      <w:r w:rsidRPr="000A2AC3">
        <w:t xml:space="preserve"> scholarship, and your intended outcomes (both for yourself (personally and professionally), and for the sector)</w:t>
      </w:r>
    </w:p>
    <w:p w14:paraId="043D7058" w14:textId="77777777" w:rsidR="009528CD" w:rsidRPr="000A2AC3" w:rsidRDefault="009528CD" w:rsidP="009528CD">
      <w:pPr>
        <w:pStyle w:val="ListParagraph"/>
        <w:framePr w:h="227" w:hRule="exact" w:wrap="notBeside" w:vAnchor="page" w:hAnchor="text" w:y="16092" w:anchorLock="1"/>
        <w:numPr>
          <w:ilvl w:val="0"/>
          <w:numId w:val="30"/>
        </w:numPr>
        <w:spacing w:after="200" w:line="276" w:lineRule="auto"/>
      </w:pPr>
      <w:r w:rsidRPr="000A2AC3">
        <w:t>Discuss some of the key policy imperatives/directions, and existing research literature, which impact this topic area</w:t>
      </w:r>
    </w:p>
    <w:p w14:paraId="440B988A" w14:textId="77777777" w:rsidR="009528CD" w:rsidRPr="000A2AC3" w:rsidRDefault="009528CD" w:rsidP="009528CD">
      <w:pPr>
        <w:pStyle w:val="ListParagraph"/>
        <w:framePr w:h="227" w:hRule="exact" w:wrap="notBeside" w:vAnchor="page" w:hAnchor="text" w:y="16092" w:anchorLock="1"/>
        <w:numPr>
          <w:ilvl w:val="0"/>
          <w:numId w:val="30"/>
        </w:numPr>
        <w:spacing w:after="200" w:line="276" w:lineRule="auto"/>
      </w:pPr>
      <w:r w:rsidRPr="000A2AC3">
        <w:t>Discuss the opportunities and constraints of the proposed methodology (or, where a methodology has not been explicitly identified, please identify a relevant methodology and discuss the opportunities and constraints)</w:t>
      </w:r>
    </w:p>
    <w:p w14:paraId="0BE7C54C" w14:textId="77777777" w:rsidR="009528CD" w:rsidRDefault="009528CD" w:rsidP="009528CD">
      <w:pPr>
        <w:pStyle w:val="ListParagraph"/>
        <w:framePr w:h="227" w:hRule="exact" w:wrap="notBeside" w:vAnchor="page" w:hAnchor="text" w:y="16092" w:anchorLock="1"/>
        <w:numPr>
          <w:ilvl w:val="0"/>
          <w:numId w:val="30"/>
        </w:numPr>
        <w:spacing w:after="200" w:line="276" w:lineRule="auto"/>
      </w:pPr>
      <w:r w:rsidRPr="000A2AC3">
        <w:t>Discuss potential challenges and how you might overcome them</w:t>
      </w:r>
    </w:p>
    <w:p w14:paraId="55889BF2" w14:textId="77777777" w:rsidR="009528CD" w:rsidRPr="000A2AC3" w:rsidRDefault="009528CD" w:rsidP="009528CD">
      <w:pPr>
        <w:pStyle w:val="ListParagraph"/>
        <w:framePr w:h="227" w:hRule="exact" w:wrap="notBeside" w:vAnchor="page" w:hAnchor="text" w:y="16092" w:anchorLock="1"/>
        <w:numPr>
          <w:ilvl w:val="0"/>
          <w:numId w:val="30"/>
        </w:numPr>
        <w:spacing w:after="200" w:line="276" w:lineRule="auto"/>
      </w:pPr>
      <w:r>
        <w:t xml:space="preserve">Please note, you are not required to provide the </w:t>
      </w:r>
      <w:proofErr w:type="gramStart"/>
      <w:r>
        <w:t>250 project</w:t>
      </w:r>
      <w:proofErr w:type="gramEnd"/>
      <w:r>
        <w:t xml:space="preserve"> summary requested on the HDR Application for Enrolment Form – however you must note that you are applying for Scholarship.</w:t>
      </w:r>
    </w:p>
    <w:p w14:paraId="74D37A9D" w14:textId="77777777" w:rsidR="009528CD" w:rsidRDefault="009528CD" w:rsidP="009528CD">
      <w:pPr>
        <w:framePr w:h="227" w:hRule="exact" w:wrap="notBeside" w:vAnchor="page" w:hAnchor="text" w:y="16092" w:anchorLock="1"/>
      </w:pPr>
      <w:r>
        <w:t xml:space="preserve">Please list all documents provided, including supporting information: </w:t>
      </w:r>
    </w:p>
    <w:tbl>
      <w:tblPr>
        <w:tblStyle w:val="PlainTable1"/>
        <w:tblW w:w="0" w:type="auto"/>
        <w:tblLook w:val="04A0" w:firstRow="1" w:lastRow="0" w:firstColumn="1" w:lastColumn="0" w:noHBand="0" w:noVBand="1"/>
      </w:tblPr>
      <w:tblGrid>
        <w:gridCol w:w="485"/>
        <w:gridCol w:w="4048"/>
        <w:gridCol w:w="489"/>
        <w:gridCol w:w="4038"/>
      </w:tblGrid>
      <w:tr w:rsidR="009528CD" w14:paraId="789C7376" w14:textId="77777777" w:rsidTr="00CE2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013C1DB" w14:textId="77777777" w:rsidR="009528CD" w:rsidRDefault="009528CD" w:rsidP="009528CD">
            <w:pPr>
              <w:framePr w:h="227" w:hRule="exact" w:wrap="notBeside" w:vAnchor="page" w:hAnchor="text" w:y="16092" w:anchorLock="1"/>
            </w:pPr>
          </w:p>
        </w:tc>
        <w:tc>
          <w:tcPr>
            <w:tcW w:w="4820" w:type="dxa"/>
            <w:vAlign w:val="center"/>
          </w:tcPr>
          <w:p w14:paraId="4100F342" w14:textId="77777777" w:rsidR="009528CD" w:rsidRDefault="009528CD" w:rsidP="009528CD">
            <w:pPr>
              <w:framePr w:h="227" w:hRule="exact" w:wrap="notBeside" w:vAnchor="page" w:hAnchor="text" w:y="16092" w:anchorLock="1"/>
              <w:cnfStyle w:val="100000000000" w:firstRow="1" w:lastRow="0" w:firstColumn="0" w:lastColumn="0" w:oddVBand="0" w:evenVBand="0" w:oddHBand="0" w:evenHBand="0" w:firstRowFirstColumn="0" w:firstRowLastColumn="0" w:lastRowFirstColumn="0" w:lastRowLastColumn="0"/>
            </w:pPr>
            <w:r>
              <w:t>Required Documents</w:t>
            </w:r>
          </w:p>
        </w:tc>
        <w:tc>
          <w:tcPr>
            <w:tcW w:w="567" w:type="dxa"/>
            <w:vAlign w:val="center"/>
          </w:tcPr>
          <w:p w14:paraId="5C80F8D3" w14:textId="77777777" w:rsidR="009528CD" w:rsidRDefault="009528CD" w:rsidP="009528CD">
            <w:pPr>
              <w:framePr w:h="227" w:hRule="exact" w:wrap="notBeside" w:vAnchor="page" w:hAnchor="text" w:y="16092" w:anchorLock="1"/>
              <w:cnfStyle w:val="100000000000" w:firstRow="1" w:lastRow="0" w:firstColumn="0" w:lastColumn="0" w:oddVBand="0" w:evenVBand="0" w:oddHBand="0" w:evenHBand="0" w:firstRowFirstColumn="0" w:firstRowLastColumn="0" w:lastRowFirstColumn="0" w:lastRowLastColumn="0"/>
            </w:pPr>
          </w:p>
        </w:tc>
        <w:tc>
          <w:tcPr>
            <w:tcW w:w="4807" w:type="dxa"/>
            <w:vAlign w:val="center"/>
          </w:tcPr>
          <w:p w14:paraId="5AD6AC4A" w14:textId="77777777" w:rsidR="009528CD" w:rsidRDefault="009528CD" w:rsidP="009528CD">
            <w:pPr>
              <w:framePr w:h="227" w:hRule="exact" w:wrap="notBeside" w:vAnchor="page" w:hAnchor="text" w:y="16092" w:anchorLock="1"/>
              <w:cnfStyle w:val="100000000000" w:firstRow="1" w:lastRow="0" w:firstColumn="0" w:lastColumn="0" w:oddVBand="0" w:evenVBand="0" w:oddHBand="0" w:evenHBand="0" w:firstRowFirstColumn="0" w:firstRowLastColumn="0" w:lastRowFirstColumn="0" w:lastRowLastColumn="0"/>
            </w:pPr>
            <w:r>
              <w:t>Other Supporting Documents</w:t>
            </w:r>
          </w:p>
        </w:tc>
      </w:tr>
      <w:tr w:rsidR="009528CD" w14:paraId="38B5FDDB" w14:textId="77777777" w:rsidTr="00CE2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5067B3E" w14:textId="77777777" w:rsidR="009528CD" w:rsidRDefault="009528CD" w:rsidP="009528CD">
            <w:pPr>
              <w:framePr w:h="227" w:hRule="exact" w:wrap="notBeside" w:vAnchor="page" w:hAnchor="text" w:y="16092" w:anchorLock="1"/>
            </w:pPr>
          </w:p>
        </w:tc>
        <w:tc>
          <w:tcPr>
            <w:tcW w:w="4820" w:type="dxa"/>
            <w:vAlign w:val="center"/>
          </w:tcPr>
          <w:p w14:paraId="04B2B94B" w14:textId="77777777" w:rsidR="009528CD" w:rsidRPr="00BB3E4B" w:rsidRDefault="00EF5765"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rPr>
                <w:u w:val="single"/>
              </w:rPr>
            </w:pPr>
            <w:hyperlink r:id="rId15" w:history="1">
              <w:r w:rsidR="009528CD" w:rsidRPr="00BB3E4B">
                <w:rPr>
                  <w:rStyle w:val="Hyperlink"/>
                  <w:color w:val="666666" w:themeColor="text1" w:themeTint="99"/>
                  <w:sz w:val="22"/>
                </w:rPr>
                <w:t>HDR Application for Enrolment Form</w:t>
              </w:r>
            </w:hyperlink>
          </w:p>
        </w:tc>
        <w:tc>
          <w:tcPr>
            <w:tcW w:w="567" w:type="dxa"/>
            <w:vAlign w:val="center"/>
          </w:tcPr>
          <w:p w14:paraId="577B1576" w14:textId="77777777" w:rsidR="009528CD" w:rsidRDefault="009528CD"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pPr>
          </w:p>
        </w:tc>
        <w:tc>
          <w:tcPr>
            <w:tcW w:w="4807" w:type="dxa"/>
            <w:vAlign w:val="center"/>
          </w:tcPr>
          <w:p w14:paraId="27F337F2" w14:textId="77777777" w:rsidR="009528CD" w:rsidRDefault="009528CD"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pPr>
            <w:r>
              <w:t>List of published works</w:t>
            </w:r>
          </w:p>
        </w:tc>
      </w:tr>
      <w:tr w:rsidR="009528CD" w14:paraId="64E4C844" w14:textId="77777777" w:rsidTr="00CE29D1">
        <w:tc>
          <w:tcPr>
            <w:cnfStyle w:val="001000000000" w:firstRow="0" w:lastRow="0" w:firstColumn="1" w:lastColumn="0" w:oddVBand="0" w:evenVBand="0" w:oddHBand="0" w:evenHBand="0" w:firstRowFirstColumn="0" w:firstRowLastColumn="0" w:lastRowFirstColumn="0" w:lastRowLastColumn="0"/>
            <w:tcW w:w="562" w:type="dxa"/>
            <w:vAlign w:val="center"/>
          </w:tcPr>
          <w:p w14:paraId="38D88437" w14:textId="77777777" w:rsidR="009528CD" w:rsidRDefault="009528CD" w:rsidP="009528CD">
            <w:pPr>
              <w:framePr w:h="227" w:hRule="exact" w:wrap="notBeside" w:vAnchor="page" w:hAnchor="text" w:y="16092" w:anchorLock="1"/>
            </w:pPr>
          </w:p>
        </w:tc>
        <w:tc>
          <w:tcPr>
            <w:tcW w:w="4820" w:type="dxa"/>
            <w:vAlign w:val="center"/>
          </w:tcPr>
          <w:p w14:paraId="6554FAA9" w14:textId="77777777" w:rsidR="009528CD" w:rsidRDefault="009528CD" w:rsidP="009528CD">
            <w:pPr>
              <w:framePr w:h="227" w:hRule="exact" w:wrap="notBeside" w:vAnchor="page" w:hAnchor="text" w:y="16092" w:anchorLock="1"/>
              <w:cnfStyle w:val="000000000000" w:firstRow="0" w:lastRow="0" w:firstColumn="0" w:lastColumn="0" w:oddVBand="0" w:evenVBand="0" w:oddHBand="0" w:evenHBand="0" w:firstRowFirstColumn="0" w:firstRowLastColumn="0" w:lastRowFirstColumn="0" w:lastRowLastColumn="0"/>
            </w:pPr>
            <w:proofErr w:type="gramStart"/>
            <w:r>
              <w:t>1000 word</w:t>
            </w:r>
            <w:proofErr w:type="gramEnd"/>
            <w:r>
              <w:t xml:space="preserve"> statement</w:t>
            </w:r>
          </w:p>
        </w:tc>
        <w:tc>
          <w:tcPr>
            <w:tcW w:w="567" w:type="dxa"/>
            <w:vAlign w:val="center"/>
          </w:tcPr>
          <w:p w14:paraId="08210695" w14:textId="77777777" w:rsidR="009528CD" w:rsidRDefault="009528CD" w:rsidP="009528CD">
            <w:pPr>
              <w:framePr w:h="227" w:hRule="exact" w:wrap="notBeside" w:vAnchor="page" w:hAnchor="text" w:y="16092" w:anchorLock="1"/>
              <w:cnfStyle w:val="000000000000" w:firstRow="0" w:lastRow="0" w:firstColumn="0" w:lastColumn="0" w:oddVBand="0" w:evenVBand="0" w:oddHBand="0" w:evenHBand="0" w:firstRowFirstColumn="0" w:firstRowLastColumn="0" w:lastRowFirstColumn="0" w:lastRowLastColumn="0"/>
            </w:pPr>
          </w:p>
        </w:tc>
        <w:tc>
          <w:tcPr>
            <w:tcW w:w="4807" w:type="dxa"/>
            <w:vAlign w:val="center"/>
          </w:tcPr>
          <w:p w14:paraId="760625CB" w14:textId="77777777" w:rsidR="009528CD" w:rsidRDefault="009528CD" w:rsidP="009528CD">
            <w:pPr>
              <w:framePr w:h="227" w:hRule="exact" w:wrap="notBeside" w:vAnchor="page" w:hAnchor="text" w:y="16092" w:anchorLock="1"/>
              <w:cnfStyle w:val="000000000000" w:firstRow="0" w:lastRow="0" w:firstColumn="0" w:lastColumn="0" w:oddVBand="0" w:evenVBand="0" w:oddHBand="0" w:evenHBand="0" w:firstRowFirstColumn="0" w:firstRowLastColumn="0" w:lastRowFirstColumn="0" w:lastRowLastColumn="0"/>
            </w:pPr>
            <w:r>
              <w:t>Professional memberships</w:t>
            </w:r>
          </w:p>
        </w:tc>
      </w:tr>
      <w:tr w:rsidR="009528CD" w14:paraId="3009AB2A" w14:textId="77777777" w:rsidTr="00CE2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7E3CBB8" w14:textId="77777777" w:rsidR="009528CD" w:rsidRDefault="009528CD" w:rsidP="009528CD">
            <w:pPr>
              <w:framePr w:h="227" w:hRule="exact" w:wrap="notBeside" w:vAnchor="page" w:hAnchor="text" w:y="16092" w:anchorLock="1"/>
            </w:pPr>
          </w:p>
        </w:tc>
        <w:tc>
          <w:tcPr>
            <w:tcW w:w="4820" w:type="dxa"/>
            <w:vAlign w:val="center"/>
          </w:tcPr>
          <w:p w14:paraId="390B24B7" w14:textId="77777777" w:rsidR="009528CD" w:rsidRDefault="009528CD"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pPr>
            <w:r>
              <w:t>Qualifications</w:t>
            </w:r>
          </w:p>
        </w:tc>
        <w:tc>
          <w:tcPr>
            <w:tcW w:w="567" w:type="dxa"/>
            <w:vAlign w:val="center"/>
          </w:tcPr>
          <w:p w14:paraId="7B8C5645" w14:textId="77777777" w:rsidR="009528CD" w:rsidRDefault="009528CD"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pPr>
          </w:p>
        </w:tc>
        <w:tc>
          <w:tcPr>
            <w:tcW w:w="4807" w:type="dxa"/>
            <w:vAlign w:val="center"/>
          </w:tcPr>
          <w:p w14:paraId="51D69472" w14:textId="77777777" w:rsidR="009528CD" w:rsidRDefault="009528CD"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pPr>
          </w:p>
        </w:tc>
      </w:tr>
      <w:tr w:rsidR="009528CD" w14:paraId="304AD42D" w14:textId="77777777" w:rsidTr="00CE29D1">
        <w:tc>
          <w:tcPr>
            <w:cnfStyle w:val="001000000000" w:firstRow="0" w:lastRow="0" w:firstColumn="1" w:lastColumn="0" w:oddVBand="0" w:evenVBand="0" w:oddHBand="0" w:evenHBand="0" w:firstRowFirstColumn="0" w:firstRowLastColumn="0" w:lastRowFirstColumn="0" w:lastRowLastColumn="0"/>
            <w:tcW w:w="562" w:type="dxa"/>
            <w:vAlign w:val="center"/>
          </w:tcPr>
          <w:p w14:paraId="7DF82440" w14:textId="77777777" w:rsidR="009528CD" w:rsidRDefault="009528CD" w:rsidP="009528CD">
            <w:pPr>
              <w:framePr w:h="227" w:hRule="exact" w:wrap="notBeside" w:vAnchor="page" w:hAnchor="text" w:y="16092" w:anchorLock="1"/>
            </w:pPr>
          </w:p>
        </w:tc>
        <w:tc>
          <w:tcPr>
            <w:tcW w:w="4820" w:type="dxa"/>
            <w:vAlign w:val="center"/>
          </w:tcPr>
          <w:p w14:paraId="33939BB8" w14:textId="77777777" w:rsidR="009528CD" w:rsidRDefault="009528CD" w:rsidP="009528CD">
            <w:pPr>
              <w:framePr w:h="227" w:hRule="exact" w:wrap="notBeside" w:vAnchor="page" w:hAnchor="text" w:y="16092" w:anchorLock="1"/>
              <w:cnfStyle w:val="000000000000" w:firstRow="0" w:lastRow="0" w:firstColumn="0" w:lastColumn="0" w:oddVBand="0" w:evenVBand="0" w:oddHBand="0" w:evenHBand="0" w:firstRowFirstColumn="0" w:firstRowLastColumn="0" w:lastRowFirstColumn="0" w:lastRowLastColumn="0"/>
            </w:pPr>
            <w:r>
              <w:t>Transcripts</w:t>
            </w:r>
          </w:p>
        </w:tc>
        <w:tc>
          <w:tcPr>
            <w:tcW w:w="567" w:type="dxa"/>
            <w:vAlign w:val="center"/>
          </w:tcPr>
          <w:p w14:paraId="40C9AE0C" w14:textId="77777777" w:rsidR="009528CD" w:rsidRDefault="009528CD" w:rsidP="009528CD">
            <w:pPr>
              <w:framePr w:h="227" w:hRule="exact" w:wrap="notBeside" w:vAnchor="page" w:hAnchor="text" w:y="16092" w:anchorLock="1"/>
              <w:cnfStyle w:val="000000000000" w:firstRow="0" w:lastRow="0" w:firstColumn="0" w:lastColumn="0" w:oddVBand="0" w:evenVBand="0" w:oddHBand="0" w:evenHBand="0" w:firstRowFirstColumn="0" w:firstRowLastColumn="0" w:lastRowFirstColumn="0" w:lastRowLastColumn="0"/>
            </w:pPr>
          </w:p>
        </w:tc>
        <w:tc>
          <w:tcPr>
            <w:tcW w:w="4807" w:type="dxa"/>
            <w:vAlign w:val="center"/>
          </w:tcPr>
          <w:p w14:paraId="1426D1C9" w14:textId="77777777" w:rsidR="009528CD" w:rsidRDefault="009528CD" w:rsidP="009528CD">
            <w:pPr>
              <w:framePr w:h="227" w:hRule="exact" w:wrap="notBeside" w:vAnchor="page" w:hAnchor="text" w:y="16092" w:anchorLock="1"/>
              <w:cnfStyle w:val="000000000000" w:firstRow="0" w:lastRow="0" w:firstColumn="0" w:lastColumn="0" w:oddVBand="0" w:evenVBand="0" w:oddHBand="0" w:evenHBand="0" w:firstRowFirstColumn="0" w:firstRowLastColumn="0" w:lastRowFirstColumn="0" w:lastRowLastColumn="0"/>
            </w:pPr>
          </w:p>
        </w:tc>
      </w:tr>
      <w:tr w:rsidR="009528CD" w14:paraId="6CC2A3C1" w14:textId="77777777" w:rsidTr="00CE2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1BA991D" w14:textId="77777777" w:rsidR="009528CD" w:rsidRDefault="009528CD" w:rsidP="009528CD">
            <w:pPr>
              <w:framePr w:h="227" w:hRule="exact" w:wrap="notBeside" w:vAnchor="page" w:hAnchor="text" w:y="16092" w:anchorLock="1"/>
            </w:pPr>
          </w:p>
        </w:tc>
        <w:tc>
          <w:tcPr>
            <w:tcW w:w="4820" w:type="dxa"/>
            <w:vAlign w:val="center"/>
          </w:tcPr>
          <w:p w14:paraId="2E90D46A" w14:textId="77777777" w:rsidR="009528CD" w:rsidRDefault="009528CD"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pPr>
            <w:r>
              <w:t>Scholarship Application (this form)</w:t>
            </w:r>
          </w:p>
        </w:tc>
        <w:tc>
          <w:tcPr>
            <w:tcW w:w="567" w:type="dxa"/>
            <w:vAlign w:val="center"/>
          </w:tcPr>
          <w:p w14:paraId="0531A90C" w14:textId="77777777" w:rsidR="009528CD" w:rsidRDefault="009528CD"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pPr>
          </w:p>
        </w:tc>
        <w:tc>
          <w:tcPr>
            <w:tcW w:w="4807" w:type="dxa"/>
            <w:vAlign w:val="center"/>
          </w:tcPr>
          <w:p w14:paraId="5D2EF039" w14:textId="77777777" w:rsidR="009528CD" w:rsidRDefault="009528CD" w:rsidP="009528CD">
            <w:pPr>
              <w:framePr w:h="227" w:hRule="exact" w:wrap="notBeside" w:vAnchor="page" w:hAnchor="text" w:y="16092" w:anchorLock="1"/>
              <w:cnfStyle w:val="000000100000" w:firstRow="0" w:lastRow="0" w:firstColumn="0" w:lastColumn="0" w:oddVBand="0" w:evenVBand="0" w:oddHBand="1" w:evenHBand="0" w:firstRowFirstColumn="0" w:firstRowLastColumn="0" w:lastRowFirstColumn="0" w:lastRowLastColumn="0"/>
            </w:pPr>
          </w:p>
        </w:tc>
      </w:tr>
    </w:tbl>
    <w:p w14:paraId="02111648" w14:textId="77777777" w:rsidR="009528CD" w:rsidRDefault="009528CD" w:rsidP="009528CD">
      <w:pPr>
        <w:pStyle w:val="FedBody1013"/>
        <w:framePr w:h="227" w:hRule="exact" w:wrap="notBeside" w:vAnchor="page" w:hAnchor="text" w:y="16092" w:anchorLock="1"/>
        <w:rPr>
          <w:b/>
        </w:rPr>
      </w:pPr>
      <w:r>
        <w:rPr>
          <w:b/>
        </w:rPr>
        <w:t xml:space="preserve">For questions regarding the application process for scholarships and candidature, please contact the Graduate Research School at: </w:t>
      </w:r>
      <w:hyperlink r:id="rId16" w:history="1">
        <w:r w:rsidRPr="00334E77">
          <w:rPr>
            <w:rStyle w:val="Hyperlink"/>
            <w:b/>
          </w:rPr>
          <w:t>research.degrees@federation.edu.au</w:t>
        </w:r>
      </w:hyperlink>
      <w:r>
        <w:rPr>
          <w:b/>
        </w:rPr>
        <w:t xml:space="preserve"> or via telephone on (03) 5327 9508.</w:t>
      </w:r>
    </w:p>
    <w:p w14:paraId="649082AC" w14:textId="77777777" w:rsidR="009528CD" w:rsidRPr="00567016" w:rsidRDefault="009528CD" w:rsidP="009528CD">
      <w:pPr>
        <w:pStyle w:val="FedBody1013"/>
        <w:framePr w:h="227" w:hRule="exact" w:wrap="notBeside" w:vAnchor="page" w:hAnchor="text" w:y="16092" w:anchorLock="1"/>
        <w:rPr>
          <w:b/>
        </w:rPr>
      </w:pPr>
      <w:r w:rsidRPr="00567016">
        <w:rPr>
          <w:b/>
        </w:rPr>
        <w:t xml:space="preserve">Applications for the </w:t>
      </w:r>
      <w:r w:rsidRPr="00D1129E">
        <w:rPr>
          <w:b/>
        </w:rPr>
        <w:t xml:space="preserve">scholarship close </w:t>
      </w:r>
      <w:r>
        <w:rPr>
          <w:b/>
        </w:rPr>
        <w:t>on Friday</w:t>
      </w:r>
      <w:r w:rsidRPr="00D1129E">
        <w:rPr>
          <w:b/>
        </w:rPr>
        <w:t xml:space="preserve"> </w:t>
      </w:r>
      <w:r>
        <w:rPr>
          <w:b/>
        </w:rPr>
        <w:t>20/09/2019</w:t>
      </w:r>
      <w:r w:rsidRPr="00D1129E">
        <w:rPr>
          <w:b/>
        </w:rPr>
        <w:t xml:space="preserve"> and can be</w:t>
      </w:r>
      <w:r>
        <w:rPr>
          <w:b/>
        </w:rPr>
        <w:t xml:space="preserve"> submitted via mail, email or in person</w:t>
      </w:r>
    </w:p>
    <w:p w14:paraId="16F1FB5F" w14:textId="77777777" w:rsidR="009528CD" w:rsidRPr="00D43D5A" w:rsidRDefault="009528CD" w:rsidP="009528CD">
      <w:pPr>
        <w:pStyle w:val="FedBody1013"/>
        <w:framePr w:h="227" w:hRule="exact" w:wrap="notBeside" w:vAnchor="page" w:hAnchor="text" w:y="16092" w:anchorLock="1"/>
      </w:pPr>
      <w:r w:rsidRPr="00D43D5A">
        <w:t>For general scholars</w:t>
      </w:r>
      <w:r>
        <w:t xml:space="preserve">hip and candidature information, please </w:t>
      </w:r>
      <w:r w:rsidRPr="00D43D5A">
        <w:t xml:space="preserve">contact: </w:t>
      </w:r>
    </w:p>
    <w:p w14:paraId="5C4531CB" w14:textId="77777777" w:rsidR="009528CD" w:rsidRDefault="009528CD" w:rsidP="009528CD">
      <w:pPr>
        <w:pStyle w:val="FedBody1013"/>
        <w:framePr w:h="227" w:hRule="exact" w:wrap="notBeside" w:vAnchor="page" w:hAnchor="text" w:y="16092" w:anchorLock="1"/>
      </w:pPr>
      <w:r>
        <w:t xml:space="preserve">Graduate </w:t>
      </w:r>
      <w:r w:rsidRPr="009A7FEC">
        <w:t>Research S</w:t>
      </w:r>
      <w:r>
        <w:t>chool</w:t>
      </w:r>
      <w:r w:rsidRPr="009A7FEC">
        <w:t xml:space="preserve">, </w:t>
      </w:r>
      <w:r>
        <w:br/>
      </w:r>
      <w:r w:rsidRPr="009A7FEC">
        <w:t xml:space="preserve">Federation University Australia, </w:t>
      </w:r>
      <w:r>
        <w:br/>
        <w:t>Gippsland Campus</w:t>
      </w:r>
      <w:r>
        <w:br/>
      </w:r>
      <w:proofErr w:type="spellStart"/>
      <w:r>
        <w:t>Northways</w:t>
      </w:r>
      <w:proofErr w:type="spellEnd"/>
      <w:r>
        <w:t xml:space="preserve"> Rd</w:t>
      </w:r>
      <w:r>
        <w:br/>
        <w:t>Churchill VIC 3842</w:t>
      </w:r>
      <w:r>
        <w:br/>
        <w:t>Telephone: 03 5327 9508</w:t>
      </w:r>
      <w:r>
        <w:br/>
        <w:t xml:space="preserve">Email: </w:t>
      </w:r>
      <w:hyperlink r:id="rId17" w:history="1">
        <w:r w:rsidRPr="008F4596">
          <w:rPr>
            <w:rStyle w:val="Hyperlink"/>
          </w:rPr>
          <w:t>research.degrees@federation.edu.au</w:t>
        </w:r>
      </w:hyperlink>
    </w:p>
    <w:p w14:paraId="6594211F" w14:textId="77777777" w:rsidR="009528CD" w:rsidRDefault="009528CD" w:rsidP="009528CD">
      <w:pPr>
        <w:framePr w:h="227" w:hRule="exact" w:wrap="notBeside" w:vAnchor="page" w:hAnchor="text" w:y="16092" w:anchorLock="1"/>
        <w:spacing w:after="0"/>
        <w:rPr>
          <w:rFonts w:ascii="Arial" w:eastAsiaTheme="majorEastAsia" w:hAnsi="Arial" w:cs="Arial"/>
          <w:b/>
          <w:bCs/>
          <w:color w:val="004786"/>
          <w:sz w:val="32"/>
          <w:szCs w:val="32"/>
          <w:lang w:val="en-US"/>
        </w:rPr>
      </w:pPr>
      <w:r>
        <w:rPr>
          <w:rFonts w:cs="Arial"/>
        </w:rPr>
        <w:br w:type="page"/>
      </w:r>
    </w:p>
    <w:p w14:paraId="7EC77D12" w14:textId="77777777" w:rsidR="009528CD" w:rsidRPr="00CE3F3E" w:rsidRDefault="009528CD" w:rsidP="009528CD">
      <w:pPr>
        <w:pStyle w:val="FedL1Heading"/>
        <w:framePr w:h="227" w:hRule="exact" w:wrap="notBeside" w:vAnchor="page" w:hAnchor="text" w:y="16092" w:anchorLock="1"/>
      </w:pPr>
      <w:r w:rsidRPr="001D74A6">
        <w:rPr>
          <w:rFonts w:cs="Arial"/>
        </w:rPr>
        <w:t>Bioproduction of Platform Chemicals from Waste Streams</w:t>
      </w:r>
    </w:p>
    <w:p w14:paraId="46162170" w14:textId="77777777" w:rsidR="009528CD" w:rsidRDefault="009528CD" w:rsidP="009528CD">
      <w:pPr>
        <w:pStyle w:val="FedL2HeadBW"/>
        <w:framePr w:h="227" w:hRule="exact" w:wrap="notBeside" w:vAnchor="page" w:hAnchor="text" w:y="16092" w:anchorLock="1"/>
      </w:pPr>
      <w:r w:rsidRPr="00881318">
        <w:t>Research project outline</w:t>
      </w:r>
    </w:p>
    <w:p w14:paraId="5A0D8FF1" w14:textId="77777777" w:rsidR="009528CD" w:rsidRPr="00833454" w:rsidRDefault="009528CD" w:rsidP="009528CD">
      <w:pPr>
        <w:framePr w:h="227" w:hRule="exact" w:wrap="notBeside" w:vAnchor="page" w:hAnchor="text" w:y="16092" w:anchorLock="1"/>
        <w:spacing w:after="0"/>
        <w:rPr>
          <w:rFonts w:cs="Arial"/>
          <w:b/>
        </w:rPr>
      </w:pPr>
      <w:r w:rsidRPr="00833454">
        <w:rPr>
          <w:rFonts w:cs="Arial"/>
          <w:b/>
        </w:rPr>
        <w:t xml:space="preserve">The problem / opportunity this project is aiming to solve / </w:t>
      </w:r>
      <w:proofErr w:type="gramStart"/>
      <w:r w:rsidRPr="00833454">
        <w:rPr>
          <w:rFonts w:cs="Arial"/>
          <w:b/>
        </w:rPr>
        <w:t>realise;</w:t>
      </w:r>
      <w:proofErr w:type="gramEnd"/>
    </w:p>
    <w:p w14:paraId="5557EA9D" w14:textId="77777777" w:rsidR="009528CD" w:rsidRPr="00833454" w:rsidRDefault="009528CD" w:rsidP="009528CD">
      <w:pPr>
        <w:framePr w:h="227" w:hRule="exact" w:wrap="notBeside" w:vAnchor="page" w:hAnchor="text" w:y="16092" w:anchorLock="1"/>
        <w:spacing w:after="0"/>
        <w:rPr>
          <w:rFonts w:cs="Arial"/>
        </w:rPr>
      </w:pPr>
      <w:r w:rsidRPr="0086406B">
        <w:rPr>
          <w:rFonts w:cs="Arial"/>
        </w:rPr>
        <w:t>Countries across the world have started transitioning towards circular economies to mitigate climate change, tackle pollution and ensure resource sustainability. Biomass will play a significant role in this transition as a resource for materials and products. In this broader context, the vision of this project is to</w:t>
      </w:r>
      <w:r>
        <w:rPr>
          <w:rFonts w:cs="Arial"/>
        </w:rPr>
        <w:t xml:space="preserve"> contribute towards the creation of</w:t>
      </w:r>
      <w:r w:rsidRPr="0086406B">
        <w:rPr>
          <w:rFonts w:cs="Arial"/>
        </w:rPr>
        <w:t xml:space="preserve"> high value biochemicals and advanced materials from biomass at Australian Paper and the Gippsland region of Australia.</w:t>
      </w:r>
    </w:p>
    <w:p w14:paraId="28D06F9D" w14:textId="77777777" w:rsidR="009528CD" w:rsidRPr="00833454" w:rsidRDefault="009528CD" w:rsidP="009528CD">
      <w:pPr>
        <w:framePr w:h="227" w:hRule="exact" w:wrap="notBeside" w:vAnchor="page" w:hAnchor="text" w:y="16092" w:anchorLock="1"/>
        <w:spacing w:after="0"/>
        <w:rPr>
          <w:rFonts w:cs="Arial"/>
        </w:rPr>
      </w:pPr>
    </w:p>
    <w:p w14:paraId="5F56A70F" w14:textId="77777777" w:rsidR="009528CD" w:rsidRPr="00833454" w:rsidRDefault="009528CD" w:rsidP="009528CD">
      <w:pPr>
        <w:framePr w:h="227" w:hRule="exact" w:wrap="notBeside" w:vAnchor="page" w:hAnchor="text" w:y="16092" w:anchorLock="1"/>
        <w:spacing w:after="0"/>
        <w:rPr>
          <w:rFonts w:cs="Arial"/>
          <w:b/>
        </w:rPr>
      </w:pPr>
      <w:r w:rsidRPr="00833454">
        <w:rPr>
          <w:rFonts w:cs="Arial"/>
          <w:b/>
        </w:rPr>
        <w:t xml:space="preserve">The technology base for the </w:t>
      </w:r>
      <w:proofErr w:type="gramStart"/>
      <w:r w:rsidRPr="00833454">
        <w:rPr>
          <w:rFonts w:cs="Arial"/>
          <w:b/>
        </w:rPr>
        <w:t>project;</w:t>
      </w:r>
      <w:proofErr w:type="gramEnd"/>
    </w:p>
    <w:p w14:paraId="1A53E02A" w14:textId="77777777" w:rsidR="009528CD" w:rsidRPr="00AD693B" w:rsidRDefault="009528CD" w:rsidP="009528CD">
      <w:pPr>
        <w:framePr w:h="227" w:hRule="exact" w:wrap="notBeside" w:vAnchor="page" w:hAnchor="text" w:y="16092" w:anchorLock="1"/>
        <w:spacing w:after="0"/>
        <w:rPr>
          <w:rFonts w:cs="Arial"/>
        </w:rPr>
      </w:pPr>
      <w:r>
        <w:rPr>
          <w:rFonts w:cs="Arial"/>
        </w:rPr>
        <w:t>Platform chemicals</w:t>
      </w:r>
      <w:r w:rsidRPr="00AD693B">
        <w:rPr>
          <w:rFonts w:cs="Arial"/>
        </w:rPr>
        <w:t xml:space="preserve"> are building blocks of </w:t>
      </w:r>
      <w:r>
        <w:rPr>
          <w:rFonts w:cs="Arial"/>
        </w:rPr>
        <w:t>the chemicals and plastics industry, produced using fossil fuels as feedstock. Today’s technological advancements have allowed us to produce biochemicals as their replacement, which c</w:t>
      </w:r>
      <w:r w:rsidRPr="00AD693B">
        <w:rPr>
          <w:rFonts w:cs="Arial"/>
        </w:rPr>
        <w:t>an be synthesi</w:t>
      </w:r>
      <w:r>
        <w:rPr>
          <w:rFonts w:cs="Arial"/>
        </w:rPr>
        <w:t>s</w:t>
      </w:r>
      <w:r w:rsidRPr="00AD693B">
        <w:rPr>
          <w:rFonts w:cs="Arial"/>
        </w:rPr>
        <w:t>ed by microorganisms using various carbon sources (substrates).</w:t>
      </w:r>
      <w:r>
        <w:rPr>
          <w:rFonts w:cs="Arial"/>
        </w:rPr>
        <w:t xml:space="preserve"> Acetic and succinic acids are already commercially produced using biomass feedstock. The challenge in this project is to utilise non-food and waste bio-resources as feedstock for biochemicals such as Australian Paper’s </w:t>
      </w:r>
      <w:proofErr w:type="spellStart"/>
      <w:r>
        <w:rPr>
          <w:rFonts w:cs="Arial"/>
        </w:rPr>
        <w:t>wastestreams</w:t>
      </w:r>
      <w:proofErr w:type="spellEnd"/>
      <w:r>
        <w:rPr>
          <w:rFonts w:cs="Arial"/>
        </w:rPr>
        <w:t xml:space="preserve">. </w:t>
      </w:r>
      <w:r w:rsidRPr="00AD693B">
        <w:rPr>
          <w:rFonts w:cs="Arial"/>
        </w:rPr>
        <w:t xml:space="preserve">Addressing this challenge includes development of the next generation carbon-neutral </w:t>
      </w:r>
      <w:proofErr w:type="spellStart"/>
      <w:r w:rsidRPr="00AD693B">
        <w:rPr>
          <w:rFonts w:cs="Arial"/>
        </w:rPr>
        <w:t>waste</w:t>
      </w:r>
      <w:r>
        <w:rPr>
          <w:rFonts w:cs="Arial"/>
        </w:rPr>
        <w:t>stream</w:t>
      </w:r>
      <w:proofErr w:type="spellEnd"/>
      <w:r w:rsidRPr="00AD693B">
        <w:rPr>
          <w:rFonts w:cs="Arial"/>
        </w:rPr>
        <w:t xml:space="preserve"> treatment technologies to turn carbon-rich waste streams into new bio-based chemicals and materials.</w:t>
      </w:r>
      <w:r>
        <w:rPr>
          <w:rFonts w:cs="Arial"/>
        </w:rPr>
        <w:t xml:space="preserve"> Lab scale fermentation technology will be used to produce platform chemicals from </w:t>
      </w:r>
      <w:r w:rsidRPr="00AD693B">
        <w:rPr>
          <w:rFonts w:cs="Arial"/>
        </w:rPr>
        <w:t xml:space="preserve">carbon rich </w:t>
      </w:r>
      <w:proofErr w:type="spellStart"/>
      <w:r w:rsidRPr="00AD693B">
        <w:rPr>
          <w:rFonts w:cs="Arial"/>
        </w:rPr>
        <w:t>wastestreams</w:t>
      </w:r>
      <w:proofErr w:type="spellEnd"/>
      <w:r w:rsidRPr="00AD693B">
        <w:rPr>
          <w:rFonts w:cs="Arial"/>
        </w:rPr>
        <w:t>.</w:t>
      </w:r>
    </w:p>
    <w:p w14:paraId="1ECB6C73" w14:textId="77777777" w:rsidR="009528CD" w:rsidRPr="00833454" w:rsidRDefault="009528CD" w:rsidP="009528CD">
      <w:pPr>
        <w:framePr w:h="227" w:hRule="exact" w:wrap="notBeside" w:vAnchor="page" w:hAnchor="text" w:y="16092" w:anchorLock="1"/>
        <w:spacing w:after="0"/>
        <w:rPr>
          <w:rFonts w:cs="Arial"/>
        </w:rPr>
      </w:pPr>
    </w:p>
    <w:p w14:paraId="7D0C2C4C" w14:textId="77777777" w:rsidR="009528CD" w:rsidRPr="00833454" w:rsidRDefault="009528CD" w:rsidP="009528CD">
      <w:pPr>
        <w:framePr w:h="227" w:hRule="exact" w:wrap="notBeside" w:vAnchor="page" w:hAnchor="text" w:y="16092" w:anchorLock="1"/>
        <w:spacing w:after="0"/>
        <w:rPr>
          <w:rFonts w:cs="Arial"/>
          <w:b/>
        </w:rPr>
      </w:pPr>
      <w:r w:rsidRPr="00833454">
        <w:rPr>
          <w:rFonts w:cs="Arial"/>
          <w:b/>
        </w:rPr>
        <w:t xml:space="preserve">The research plan to deliver the project’s </w:t>
      </w:r>
      <w:proofErr w:type="gramStart"/>
      <w:r w:rsidRPr="00833454">
        <w:rPr>
          <w:rFonts w:cs="Arial"/>
          <w:b/>
        </w:rPr>
        <w:t>objectives;</w:t>
      </w:r>
      <w:proofErr w:type="gramEnd"/>
      <w:r w:rsidRPr="00833454">
        <w:rPr>
          <w:rFonts w:cs="Arial"/>
          <w:b/>
        </w:rPr>
        <w:t xml:space="preserve">   </w:t>
      </w:r>
    </w:p>
    <w:p w14:paraId="570C6C79" w14:textId="77777777" w:rsidR="009528CD" w:rsidRPr="0084158C" w:rsidRDefault="009528CD" w:rsidP="009528CD">
      <w:pPr>
        <w:pStyle w:val="ListParagraph"/>
        <w:framePr w:h="227" w:hRule="exact" w:wrap="notBeside" w:vAnchor="page" w:hAnchor="text" w:y="16092" w:anchorLock="1"/>
        <w:numPr>
          <w:ilvl w:val="0"/>
          <w:numId w:val="31"/>
        </w:numPr>
        <w:spacing w:after="0" w:line="276" w:lineRule="auto"/>
        <w:rPr>
          <w:rFonts w:cs="Arial"/>
        </w:rPr>
      </w:pPr>
      <w:r>
        <w:rPr>
          <w:rFonts w:cs="Arial"/>
        </w:rPr>
        <w:t xml:space="preserve">Select fermentation conditions and organisms or chemical processes that are most likely to successfully convert hemicellulose rich </w:t>
      </w:r>
      <w:proofErr w:type="spellStart"/>
      <w:r>
        <w:rPr>
          <w:rFonts w:cs="Arial"/>
        </w:rPr>
        <w:t>wastestreams</w:t>
      </w:r>
      <w:proofErr w:type="spellEnd"/>
      <w:r>
        <w:rPr>
          <w:rFonts w:cs="Arial"/>
        </w:rPr>
        <w:t xml:space="preserve"> to valuable platform </w:t>
      </w:r>
      <w:proofErr w:type="gramStart"/>
      <w:r>
        <w:rPr>
          <w:rFonts w:cs="Arial"/>
        </w:rPr>
        <w:t>chemicals;</w:t>
      </w:r>
      <w:proofErr w:type="gramEnd"/>
    </w:p>
    <w:p w14:paraId="12AA4A62" w14:textId="77777777" w:rsidR="009528CD" w:rsidRPr="0084158C" w:rsidRDefault="009528CD" w:rsidP="009528CD">
      <w:pPr>
        <w:pStyle w:val="ListParagraph"/>
        <w:framePr w:h="227" w:hRule="exact" w:wrap="notBeside" w:vAnchor="page" w:hAnchor="text" w:y="16092" w:anchorLock="1"/>
        <w:numPr>
          <w:ilvl w:val="0"/>
          <w:numId w:val="31"/>
        </w:numPr>
        <w:spacing w:after="0" w:line="276" w:lineRule="auto"/>
        <w:rPr>
          <w:rFonts w:cs="Arial"/>
        </w:rPr>
      </w:pPr>
      <w:r>
        <w:rPr>
          <w:rFonts w:cs="Arial"/>
        </w:rPr>
        <w:t>Optimise</w:t>
      </w:r>
      <w:r w:rsidRPr="0084158C">
        <w:rPr>
          <w:rFonts w:cs="Arial"/>
        </w:rPr>
        <w:t xml:space="preserve"> </w:t>
      </w:r>
      <w:r>
        <w:rPr>
          <w:rFonts w:cs="Arial"/>
        </w:rPr>
        <w:t>conditions for</w:t>
      </w:r>
      <w:r w:rsidRPr="0084158C">
        <w:rPr>
          <w:rFonts w:cs="Arial"/>
        </w:rPr>
        <w:t xml:space="preserve"> platform chemicals</w:t>
      </w:r>
      <w:r>
        <w:rPr>
          <w:rFonts w:cs="Arial"/>
        </w:rPr>
        <w:t xml:space="preserve"> at the laboratory scale</w:t>
      </w:r>
      <w:r w:rsidRPr="0084158C">
        <w:rPr>
          <w:rFonts w:cs="Arial"/>
        </w:rPr>
        <w:t>; and</w:t>
      </w:r>
    </w:p>
    <w:p w14:paraId="29F43EB6" w14:textId="77777777" w:rsidR="009528CD" w:rsidRPr="0084158C" w:rsidRDefault="009528CD" w:rsidP="009528CD">
      <w:pPr>
        <w:pStyle w:val="ListParagraph"/>
        <w:framePr w:h="227" w:hRule="exact" w:wrap="notBeside" w:vAnchor="page" w:hAnchor="text" w:y="16092" w:anchorLock="1"/>
        <w:numPr>
          <w:ilvl w:val="0"/>
          <w:numId w:val="31"/>
        </w:numPr>
        <w:spacing w:after="0" w:line="276" w:lineRule="auto"/>
        <w:rPr>
          <w:rFonts w:cs="Arial"/>
        </w:rPr>
      </w:pPr>
      <w:r w:rsidRPr="0084158C">
        <w:rPr>
          <w:rFonts w:cs="Arial"/>
        </w:rPr>
        <w:t>Isolate and characterise products from the fermentation media.</w:t>
      </w:r>
    </w:p>
    <w:p w14:paraId="1A168CEF" w14:textId="77777777" w:rsidR="009528CD" w:rsidRDefault="009528CD" w:rsidP="009528CD">
      <w:pPr>
        <w:framePr w:h="227" w:hRule="exact" w:wrap="notBeside" w:vAnchor="page" w:hAnchor="text" w:y="16092" w:anchorLock="1"/>
        <w:spacing w:after="0"/>
        <w:rPr>
          <w:rFonts w:cs="Arial"/>
        </w:rPr>
      </w:pPr>
    </w:p>
    <w:p w14:paraId="6E2964DE" w14:textId="77777777" w:rsidR="009528CD" w:rsidRDefault="009528CD" w:rsidP="009528CD">
      <w:pPr>
        <w:framePr w:h="227" w:hRule="exact" w:wrap="notBeside" w:vAnchor="page" w:hAnchor="text" w:y="16092" w:anchorLock="1"/>
        <w:spacing w:after="0"/>
        <w:rPr>
          <w:rFonts w:cs="Arial"/>
        </w:rPr>
      </w:pPr>
      <w:r w:rsidRPr="00833454">
        <w:rPr>
          <w:rFonts w:cs="Arial"/>
        </w:rPr>
        <w:t>This project will utilise the lab scale preparation and analytical capabilities at Federation University</w:t>
      </w:r>
      <w:r>
        <w:rPr>
          <w:rFonts w:cs="Arial"/>
        </w:rPr>
        <w:t xml:space="preserve"> Australia</w:t>
      </w:r>
      <w:r w:rsidRPr="00833454">
        <w:rPr>
          <w:rFonts w:cs="Arial"/>
        </w:rPr>
        <w:t xml:space="preserve"> to develop a commercially practicable </w:t>
      </w:r>
      <w:r>
        <w:rPr>
          <w:rFonts w:cs="Arial"/>
        </w:rPr>
        <w:t>fermentation or chemical process for biochemical/s production</w:t>
      </w:r>
      <w:r w:rsidRPr="00833454">
        <w:rPr>
          <w:rFonts w:cs="Arial"/>
        </w:rPr>
        <w:t>.</w:t>
      </w:r>
      <w:r>
        <w:rPr>
          <w:rFonts w:cs="Arial"/>
        </w:rPr>
        <w:t xml:space="preserve"> Succinic and acetic acids will be investigated as priority platform chemicals</w:t>
      </w:r>
      <w:r w:rsidRPr="00833454">
        <w:rPr>
          <w:rFonts w:cs="Arial"/>
        </w:rPr>
        <w:t>.</w:t>
      </w:r>
    </w:p>
    <w:p w14:paraId="450F93C1" w14:textId="77777777" w:rsidR="009528CD" w:rsidRPr="00833454" w:rsidRDefault="009528CD" w:rsidP="009528CD">
      <w:pPr>
        <w:framePr w:h="227" w:hRule="exact" w:wrap="notBeside" w:vAnchor="page" w:hAnchor="text" w:y="16092" w:anchorLock="1"/>
        <w:spacing w:after="0"/>
        <w:rPr>
          <w:rFonts w:cs="Arial"/>
        </w:rPr>
      </w:pPr>
      <w:r>
        <w:rPr>
          <w:rFonts w:cs="Arial"/>
        </w:rPr>
        <w:t>M.Phil</w:t>
      </w:r>
      <w:r w:rsidRPr="00833454">
        <w:rPr>
          <w:rFonts w:cs="Arial"/>
        </w:rPr>
        <w:t>. student under direction by the Principal</w:t>
      </w:r>
      <w:r>
        <w:rPr>
          <w:rFonts w:cs="Arial"/>
        </w:rPr>
        <w:t xml:space="preserve"> Investigator (PI) will </w:t>
      </w:r>
      <w:proofErr w:type="spellStart"/>
      <w:r>
        <w:rPr>
          <w:rFonts w:cs="Arial"/>
        </w:rPr>
        <w:t>carryout</w:t>
      </w:r>
      <w:proofErr w:type="spellEnd"/>
      <w:r>
        <w:rPr>
          <w:rFonts w:cs="Arial"/>
        </w:rPr>
        <w:t xml:space="preserve"> fermentation protocols to convert non-food biomass sources into platform chemicals.</w:t>
      </w:r>
      <w:r w:rsidRPr="00833454">
        <w:rPr>
          <w:rFonts w:cs="Arial"/>
        </w:rPr>
        <w:t xml:space="preserve"> Criteria for the selection of </w:t>
      </w:r>
      <w:r>
        <w:rPr>
          <w:rFonts w:cs="Arial"/>
        </w:rPr>
        <w:t xml:space="preserve">fermentation technology </w:t>
      </w:r>
      <w:r w:rsidRPr="00833454">
        <w:rPr>
          <w:rFonts w:cs="Arial"/>
        </w:rPr>
        <w:t xml:space="preserve">include cost effectiveness, environmental impact, </w:t>
      </w:r>
      <w:proofErr w:type="gramStart"/>
      <w:r w:rsidRPr="00833454">
        <w:rPr>
          <w:rFonts w:cs="Arial"/>
        </w:rPr>
        <w:t>safety</w:t>
      </w:r>
      <w:proofErr w:type="gramEnd"/>
      <w:r w:rsidRPr="00833454">
        <w:rPr>
          <w:rFonts w:cs="Arial"/>
        </w:rPr>
        <w:t xml:space="preserve"> and practicality at industrial scale. The </w:t>
      </w:r>
      <w:r>
        <w:rPr>
          <w:rFonts w:cs="Arial"/>
        </w:rPr>
        <w:t>MPhil</w:t>
      </w:r>
      <w:r w:rsidRPr="00833454">
        <w:rPr>
          <w:rFonts w:cs="Arial"/>
        </w:rPr>
        <w:t xml:space="preserve"> student will focus on research into optimising the process and its effect on the structure</w:t>
      </w:r>
      <w:r>
        <w:rPr>
          <w:rFonts w:cs="Arial"/>
        </w:rPr>
        <w:t>,</w:t>
      </w:r>
      <w:r w:rsidRPr="00833454">
        <w:rPr>
          <w:rFonts w:cs="Arial"/>
        </w:rPr>
        <w:t xml:space="preserve"> and yield of the </w:t>
      </w:r>
      <w:r>
        <w:rPr>
          <w:rFonts w:cs="Arial"/>
        </w:rPr>
        <w:t>biochemicals</w:t>
      </w:r>
      <w:r w:rsidRPr="00833454">
        <w:rPr>
          <w:rFonts w:cs="Arial"/>
        </w:rPr>
        <w:t xml:space="preserve">.  </w:t>
      </w:r>
    </w:p>
    <w:p w14:paraId="01A43DBE" w14:textId="77777777" w:rsidR="009528CD" w:rsidRPr="00833454" w:rsidRDefault="009528CD" w:rsidP="009528CD">
      <w:pPr>
        <w:framePr w:h="227" w:hRule="exact" w:wrap="notBeside" w:vAnchor="page" w:hAnchor="text" w:y="16092" w:anchorLock="1"/>
        <w:spacing w:after="0"/>
        <w:rPr>
          <w:rFonts w:cs="Arial"/>
        </w:rPr>
      </w:pPr>
    </w:p>
    <w:p w14:paraId="14E14159" w14:textId="77777777" w:rsidR="009528CD" w:rsidRPr="00833454" w:rsidRDefault="009528CD" w:rsidP="009528CD">
      <w:pPr>
        <w:framePr w:h="227" w:hRule="exact" w:wrap="notBeside" w:vAnchor="page" w:hAnchor="text" w:y="16092" w:anchorLock="1"/>
        <w:spacing w:after="0"/>
        <w:rPr>
          <w:rFonts w:cs="Arial"/>
          <w:b/>
        </w:rPr>
      </w:pPr>
      <w:r>
        <w:rPr>
          <w:rFonts w:cs="Arial"/>
          <w:b/>
        </w:rPr>
        <w:t>Outcomes</w:t>
      </w:r>
    </w:p>
    <w:p w14:paraId="2094A3F7" w14:textId="77777777" w:rsidR="009528CD" w:rsidRPr="00E66AB0" w:rsidRDefault="009528CD" w:rsidP="009528CD">
      <w:pPr>
        <w:framePr w:h="227" w:hRule="exact" w:wrap="notBeside" w:vAnchor="page" w:hAnchor="text" w:y="16092" w:anchorLock="1"/>
        <w:spacing w:after="0"/>
        <w:rPr>
          <w:rFonts w:cs="Arial"/>
        </w:rPr>
      </w:pPr>
      <w:r w:rsidRPr="00E66AB0">
        <w:rPr>
          <w:rFonts w:cs="Arial"/>
        </w:rPr>
        <w:t>The outcomes of this M</w:t>
      </w:r>
      <w:r>
        <w:rPr>
          <w:rFonts w:cs="Arial"/>
        </w:rPr>
        <w:t>.</w:t>
      </w:r>
      <w:r w:rsidRPr="00E66AB0">
        <w:rPr>
          <w:rFonts w:cs="Arial"/>
        </w:rPr>
        <w:t>Phil</w:t>
      </w:r>
      <w:r>
        <w:rPr>
          <w:rFonts w:cs="Arial"/>
        </w:rPr>
        <w:t>.</w:t>
      </w:r>
      <w:r w:rsidRPr="00E66AB0">
        <w:rPr>
          <w:rFonts w:cs="Arial"/>
        </w:rPr>
        <w:t xml:space="preserve"> project are conversion of </w:t>
      </w:r>
      <w:r>
        <w:rPr>
          <w:rFonts w:cs="Arial"/>
        </w:rPr>
        <w:t xml:space="preserve">bioresource (e.g. </w:t>
      </w:r>
      <w:r w:rsidRPr="00E66AB0">
        <w:rPr>
          <w:rFonts w:cs="Arial"/>
        </w:rPr>
        <w:t>waste hemicellulose</w:t>
      </w:r>
      <w:r>
        <w:rPr>
          <w:rFonts w:cs="Arial"/>
        </w:rPr>
        <w:t>)</w:t>
      </w:r>
      <w:r w:rsidRPr="00E66AB0">
        <w:rPr>
          <w:rFonts w:cs="Arial"/>
        </w:rPr>
        <w:t xml:space="preserve"> into platform chemicals like succinic and acetic acids that would have significant benefit to Australian Paper. The microbial fermentation and purification of the platform chemicals is needed to enable their upgradation into high value products.</w:t>
      </w:r>
      <w:r w:rsidRPr="008E5F12">
        <w:t xml:space="preserve"> </w:t>
      </w:r>
      <w:r w:rsidRPr="008E5F12">
        <w:rPr>
          <w:rFonts w:cs="Arial"/>
        </w:rPr>
        <w:t xml:space="preserve">This </w:t>
      </w:r>
      <w:r>
        <w:rPr>
          <w:rFonts w:cs="Arial"/>
        </w:rPr>
        <w:t>project</w:t>
      </w:r>
      <w:r w:rsidRPr="008E5F12">
        <w:rPr>
          <w:rFonts w:cs="Arial"/>
        </w:rPr>
        <w:t xml:space="preserve"> will provide validated data for platform chemical manufacturing at Australian Paper</w:t>
      </w:r>
      <w:r>
        <w:rPr>
          <w:rFonts w:cs="Arial"/>
        </w:rPr>
        <w:t xml:space="preserve">. </w:t>
      </w:r>
      <w:r w:rsidRPr="00E66AB0">
        <w:rPr>
          <w:rFonts w:cs="Arial"/>
        </w:rPr>
        <w:t>The successful applicant would be working in a team with Dr Vince Verheyen.</w:t>
      </w:r>
    </w:p>
    <w:p w14:paraId="0162F54B" w14:textId="77777777" w:rsidR="009528CD" w:rsidRDefault="009528CD" w:rsidP="009528CD">
      <w:pPr>
        <w:framePr w:h="227" w:hRule="exact" w:wrap="notBeside" w:vAnchor="page" w:hAnchor="text" w:y="16092" w:anchorLock="1"/>
        <w:spacing w:after="0"/>
        <w:rPr>
          <w:rFonts w:cs="Arial"/>
        </w:rPr>
      </w:pPr>
    </w:p>
    <w:p w14:paraId="4C68DCB4" w14:textId="77777777" w:rsidR="009528CD" w:rsidRDefault="009528CD" w:rsidP="009528CD">
      <w:pPr>
        <w:framePr w:h="227" w:hRule="exact" w:wrap="notBeside" w:vAnchor="page" w:hAnchor="text" w:y="16092" w:anchorLock="1"/>
        <w:spacing w:after="0"/>
        <w:rPr>
          <w:rFonts w:cs="Arial"/>
        </w:rPr>
      </w:pPr>
      <w:r w:rsidRPr="00E66AB0">
        <w:rPr>
          <w:rFonts w:cs="Arial"/>
        </w:rPr>
        <w:t>For this project we are looking for an enthusiastic and highly motivated candidate with experience in bacterial fermentation technologies and skills in analytical chemistry. The candidate is expected to work in close collaboration with other students and researchers requiring good communication skills as well as ability for teamwork and cooperation.</w:t>
      </w:r>
    </w:p>
    <w:p w14:paraId="6DE7CC27" w14:textId="77777777" w:rsidR="009528CD" w:rsidRDefault="009528CD" w:rsidP="009528CD">
      <w:pPr>
        <w:framePr w:h="227" w:hRule="exact" w:wrap="notBeside" w:vAnchor="page" w:hAnchor="text" w:y="16092" w:anchorLock="1"/>
        <w:spacing w:after="0"/>
        <w:rPr>
          <w:rFonts w:cs="Arial"/>
        </w:rPr>
      </w:pPr>
    </w:p>
    <w:p w14:paraId="708FF14C" w14:textId="77777777" w:rsidR="009528CD" w:rsidRDefault="009528CD" w:rsidP="009528CD">
      <w:pPr>
        <w:framePr w:h="227" w:hRule="exact" w:wrap="notBeside" w:vAnchor="page" w:hAnchor="text" w:y="16092" w:anchorLock="1"/>
        <w:spacing w:after="0"/>
        <w:rPr>
          <w:rFonts w:cs="Arial"/>
        </w:rPr>
      </w:pPr>
      <w:r w:rsidRPr="00BB7D21">
        <w:rPr>
          <w:rFonts w:cs="Arial"/>
          <w:b/>
        </w:rPr>
        <w:t>Industry</w:t>
      </w:r>
      <w:r>
        <w:rPr>
          <w:rFonts w:cs="Arial"/>
          <w:b/>
        </w:rPr>
        <w:t xml:space="preserve"> Partner and Student Host</w:t>
      </w:r>
      <w:r w:rsidRPr="00BB7D21">
        <w:rPr>
          <w:rFonts w:cs="Arial"/>
          <w:b/>
        </w:rPr>
        <w:t>:</w:t>
      </w:r>
      <w:r w:rsidRPr="00E3073D">
        <w:rPr>
          <w:rFonts w:cs="Arial"/>
        </w:rPr>
        <w:t xml:space="preserve"> </w:t>
      </w:r>
      <w:r>
        <w:rPr>
          <w:rFonts w:cs="Arial"/>
        </w:rPr>
        <w:t xml:space="preserve">Australian Paper, Maryvale </w:t>
      </w:r>
    </w:p>
    <w:p w14:paraId="5D28D7A2" w14:textId="77777777" w:rsidR="009528CD" w:rsidRPr="00E3073D" w:rsidRDefault="009528CD" w:rsidP="009528CD">
      <w:pPr>
        <w:framePr w:h="227" w:hRule="exact" w:wrap="notBeside" w:vAnchor="page" w:hAnchor="text" w:y="16092" w:anchorLock="1"/>
        <w:spacing w:after="0"/>
        <w:rPr>
          <w:rFonts w:cs="Arial"/>
        </w:rPr>
      </w:pPr>
      <w:r w:rsidRPr="00BB7D21">
        <w:rPr>
          <w:rFonts w:cs="Arial"/>
          <w:b/>
        </w:rPr>
        <w:t>Academic Supervisor:</w:t>
      </w:r>
      <w:r w:rsidRPr="00E3073D">
        <w:rPr>
          <w:rFonts w:cs="Arial"/>
        </w:rPr>
        <w:t xml:space="preserve"> </w:t>
      </w:r>
      <w:r>
        <w:rPr>
          <w:rFonts w:cs="Arial"/>
        </w:rPr>
        <w:t xml:space="preserve">Professor Steve Wilcox, Associate Professor Vince Verheyen, Dr Andrew </w:t>
      </w:r>
      <w:proofErr w:type="gramStart"/>
      <w:r>
        <w:rPr>
          <w:rFonts w:cs="Arial"/>
        </w:rPr>
        <w:t>Greenhill</w:t>
      </w:r>
      <w:proofErr w:type="gramEnd"/>
      <w:r>
        <w:rPr>
          <w:rFonts w:cs="Arial"/>
        </w:rPr>
        <w:t xml:space="preserve"> and Dr Alicia Reynolds</w:t>
      </w:r>
    </w:p>
    <w:p w14:paraId="02E558C4" w14:textId="77777777" w:rsidR="009528CD" w:rsidRPr="00194E35" w:rsidRDefault="009528CD" w:rsidP="009528CD">
      <w:pPr>
        <w:framePr w:h="227" w:hRule="exact" w:wrap="notBeside" w:vAnchor="page" w:hAnchor="text" w:y="16092" w:anchorLock="1"/>
        <w:spacing w:after="0"/>
        <w:rPr>
          <w:rFonts w:cs="Arial"/>
        </w:rPr>
      </w:pPr>
      <w:r w:rsidRPr="00BB7D21">
        <w:rPr>
          <w:rFonts w:cs="Arial"/>
          <w:b/>
        </w:rPr>
        <w:t>Industry Co-Supervisor:</w:t>
      </w:r>
      <w:r w:rsidRPr="00E3073D">
        <w:rPr>
          <w:rFonts w:cs="Arial"/>
        </w:rPr>
        <w:t xml:space="preserve">  </w:t>
      </w:r>
      <w:r>
        <w:rPr>
          <w:rFonts w:cs="Arial"/>
        </w:rPr>
        <w:t xml:space="preserve">Dr. David </w:t>
      </w:r>
      <w:proofErr w:type="spellStart"/>
      <w:r>
        <w:rPr>
          <w:rFonts w:cs="Arial"/>
        </w:rPr>
        <w:t>Vercoe</w:t>
      </w:r>
      <w:proofErr w:type="spellEnd"/>
    </w:p>
    <w:p w14:paraId="338B14CC" w14:textId="77777777" w:rsidR="00057BED" w:rsidRDefault="00AE4DD8" w:rsidP="00057BED">
      <w:pPr>
        <w:pStyle w:val="CoverFooter"/>
        <w:framePr w:wrap="notBeside"/>
      </w:pPr>
      <w:r>
        <w:t xml:space="preserve">CRICOS </w:t>
      </w:r>
      <w:sdt>
        <w:sdtPr>
          <w:id w:val="1857144612"/>
          <w:lock w:val="sdtLocked"/>
          <w:placeholder>
            <w:docPart w:val="82238495850D9D43968049B3E24D14C0"/>
          </w:placeholder>
          <w15:appearance w15:val="hidden"/>
          <w:text/>
        </w:sdtPr>
        <w:sdtEndPr/>
        <w:sdtContent>
          <w:r w:rsidR="005640FE">
            <w:t xml:space="preserve">Provider No. </w:t>
          </w:r>
          <w:r w:rsidR="00D64A4B">
            <w:t>00103D</w:t>
          </w:r>
          <w:r w:rsidR="005640FE">
            <w:t xml:space="preserve"> |</w:t>
          </w:r>
          <w:r w:rsidR="00C953A7">
            <w:t xml:space="preserve"> RTO</w:t>
          </w:r>
          <w:r w:rsidR="005640FE">
            <w:t xml:space="preserve"> Code</w:t>
          </w:r>
          <w:r w:rsidR="00C953A7">
            <w:t xml:space="preserve"> 4909</w:t>
          </w:r>
        </w:sdtContent>
      </w:sdt>
      <w:r w:rsidR="00057BED">
        <w:t xml:space="preserve">  </w:t>
      </w:r>
    </w:p>
    <w:bookmarkEnd w:id="0"/>
    <w:bookmarkEnd w:id="1"/>
    <w:p w14:paraId="79A9956C" w14:textId="43BC82A5" w:rsidR="009528CD" w:rsidRDefault="009528CD" w:rsidP="009528CD">
      <w:pPr>
        <w:pStyle w:val="FedL2HeadBW"/>
      </w:pPr>
      <w:r w:rsidRPr="002B0ED7">
        <w:t>Project:</w:t>
      </w:r>
      <w:r w:rsidRPr="0021435A">
        <w:rPr>
          <w:rFonts w:eastAsia="SimHei" w:cs="HelveticaNeue-Light"/>
          <w:color w:val="5A4921" w:themeColor="accent1" w:themeShade="80"/>
        </w:rPr>
        <w:t xml:space="preserve"> </w:t>
      </w:r>
      <w:r w:rsidR="00C70534" w:rsidRPr="00C70534">
        <w:t>Improving the Reliability of Streamflow and Water Level Forecasting using Artificial Intelligence Techniques</w:t>
      </w:r>
    </w:p>
    <w:p w14:paraId="79D653BB" w14:textId="77777777" w:rsidR="009528CD" w:rsidRDefault="009528CD" w:rsidP="009528CD">
      <w:pPr>
        <w:autoSpaceDE w:val="0"/>
        <w:autoSpaceDN w:val="0"/>
        <w:adjustRightInd w:val="0"/>
        <w:spacing w:after="0"/>
        <w:rPr>
          <w:rFonts w:ascii="Arial" w:hAnsi="Arial" w:cs="Arial"/>
          <w:b/>
        </w:rPr>
      </w:pPr>
    </w:p>
    <w:p w14:paraId="2E5724BF" w14:textId="23CE5F73" w:rsidR="009528CD" w:rsidRPr="008778B3" w:rsidRDefault="009528CD" w:rsidP="009528CD">
      <w:pPr>
        <w:autoSpaceDE w:val="0"/>
        <w:autoSpaceDN w:val="0"/>
        <w:adjustRightInd w:val="0"/>
        <w:spacing w:after="0"/>
        <w:rPr>
          <w:rFonts w:ascii="Arial" w:hAnsi="Arial" w:cs="Arial"/>
        </w:rPr>
      </w:pPr>
      <w:r w:rsidRPr="008778B3">
        <w:rPr>
          <w:rFonts w:ascii="Arial" w:hAnsi="Arial" w:cs="Arial"/>
        </w:rPr>
        <w:t xml:space="preserve">Location: </w:t>
      </w:r>
      <w:r w:rsidR="005F37C7">
        <w:rPr>
          <w:rFonts w:ascii="Arial" w:hAnsi="Arial" w:cs="Arial"/>
        </w:rPr>
        <w:t>Mt Helen</w:t>
      </w:r>
      <w:r w:rsidR="009E0FDA">
        <w:rPr>
          <w:rFonts w:ascii="Arial" w:hAnsi="Arial" w:cs="Arial"/>
        </w:rPr>
        <w:t>/</w:t>
      </w:r>
      <w:r w:rsidR="009E0FDA" w:rsidRPr="009E0FDA">
        <w:rPr>
          <w:rFonts w:ascii="Arial" w:hAnsi="Arial" w:cs="Arial"/>
        </w:rPr>
        <w:t xml:space="preserve"> </w:t>
      </w:r>
      <w:r w:rsidR="009E0FDA">
        <w:rPr>
          <w:rFonts w:ascii="Arial" w:hAnsi="Arial" w:cs="Arial"/>
        </w:rPr>
        <w:t>Churchill campus</w:t>
      </w:r>
      <w:r w:rsidRPr="0086406B">
        <w:rPr>
          <w:rFonts w:ascii="Arial" w:hAnsi="Arial" w:cs="Arial"/>
        </w:rPr>
        <w:br/>
      </w:r>
    </w:p>
    <w:p w14:paraId="602977F2" w14:textId="77777777" w:rsidR="009528CD" w:rsidRDefault="009528CD" w:rsidP="009528CD">
      <w:r>
        <w:t>Surname</w:t>
      </w:r>
    </w:p>
    <w:p w14:paraId="31EB6079" w14:textId="77777777" w:rsidR="009528CD" w:rsidRDefault="009528CD" w:rsidP="009528CD">
      <w:r>
        <w:t>Given name</w:t>
      </w:r>
    </w:p>
    <w:p w14:paraId="2DE0C877" w14:textId="77777777" w:rsidR="009528CD" w:rsidRDefault="009528CD" w:rsidP="009528CD">
      <w:r>
        <w:t>Address</w:t>
      </w:r>
    </w:p>
    <w:p w14:paraId="23775426" w14:textId="77777777" w:rsidR="009528CD" w:rsidRDefault="009528CD" w:rsidP="009528CD">
      <w:r>
        <w:t xml:space="preserve">Telephone </w:t>
      </w:r>
      <w:r>
        <w:tab/>
      </w:r>
      <w:r>
        <w:tab/>
      </w:r>
      <w:r>
        <w:tab/>
      </w:r>
      <w:r>
        <w:tab/>
      </w:r>
      <w:r>
        <w:tab/>
        <w:t>Email</w:t>
      </w:r>
    </w:p>
    <w:p w14:paraId="33E40441" w14:textId="77777777" w:rsidR="009528CD" w:rsidRDefault="009528CD" w:rsidP="009528CD">
      <w:r>
        <w:t xml:space="preserve">Are you a current Federation University HDR candidate? </w:t>
      </w:r>
      <w:r>
        <w:tab/>
      </w:r>
      <w:r>
        <w:tab/>
      </w:r>
    </w:p>
    <w:p w14:paraId="4D841245" w14:textId="77777777" w:rsidR="009528CD" w:rsidRDefault="009528CD" w:rsidP="009528CD">
      <w:proofErr w:type="gramStart"/>
      <w:r>
        <w:t>Yes</w:t>
      </w:r>
      <w:proofErr w:type="gramEnd"/>
      <w:r>
        <w:tab/>
      </w:r>
      <w:r>
        <w:tab/>
      </w:r>
      <w:r>
        <w:tab/>
        <w:t>Student ID:</w:t>
      </w:r>
    </w:p>
    <w:p w14:paraId="5EBDC70B" w14:textId="77777777" w:rsidR="009528CD" w:rsidRDefault="009528CD" w:rsidP="009528CD">
      <w:r>
        <w:t>No</w:t>
      </w:r>
      <w:r>
        <w:tab/>
      </w:r>
      <w:r>
        <w:tab/>
        <w:t xml:space="preserve">Complete the HDR Candidature application in addition to the Scholarship application </w:t>
      </w:r>
    </w:p>
    <w:p w14:paraId="3189D301" w14:textId="36988668" w:rsidR="009528CD" w:rsidRDefault="009528CD" w:rsidP="009528CD">
      <w:pPr>
        <w:rPr>
          <w:b/>
        </w:rPr>
      </w:pPr>
      <w:r w:rsidRPr="00D1129E">
        <w:rPr>
          <w:b/>
        </w:rPr>
        <w:t>Successful applicants will be</w:t>
      </w:r>
      <w:r>
        <w:rPr>
          <w:b/>
        </w:rPr>
        <w:t xml:space="preserve"> expected</w:t>
      </w:r>
      <w:r w:rsidRPr="00D1129E">
        <w:rPr>
          <w:b/>
        </w:rPr>
        <w:t xml:space="preserve"> to commence </w:t>
      </w:r>
      <w:r w:rsidR="00DE0FEF">
        <w:rPr>
          <w:b/>
        </w:rPr>
        <w:t>in SEMESTER</w:t>
      </w:r>
      <w:r w:rsidR="009E0FDA">
        <w:rPr>
          <w:b/>
        </w:rPr>
        <w:t xml:space="preserve"> 1</w:t>
      </w:r>
      <w:r w:rsidRPr="00D1129E">
        <w:rPr>
          <w:b/>
        </w:rPr>
        <w:t xml:space="preserve">. </w:t>
      </w:r>
      <w:r w:rsidRPr="0021435A">
        <w:rPr>
          <w:b/>
        </w:rPr>
        <w:t>However, the commencement date may be negotiated by the successful candidate.</w:t>
      </w:r>
      <w:r w:rsidRPr="00D1129E">
        <w:rPr>
          <w:b/>
        </w:rPr>
        <w:t xml:space="preserve"> </w:t>
      </w:r>
    </w:p>
    <w:p w14:paraId="0F709752" w14:textId="45A9E303" w:rsidR="009528CD" w:rsidRPr="00BB3E4B" w:rsidRDefault="009528CD" w:rsidP="009528CD">
      <w:r w:rsidRPr="00BB3E4B">
        <w:t xml:space="preserve">For questions related to the </w:t>
      </w:r>
      <w:r>
        <w:t>research project</w:t>
      </w:r>
      <w:r w:rsidRPr="00BB3E4B">
        <w:t xml:space="preserve">, please contact </w:t>
      </w:r>
      <w:r w:rsidR="00C70534">
        <w:t>Dr Tanveer Choudhury at t.choudhury@federation.edu.au.</w:t>
      </w:r>
    </w:p>
    <w:p w14:paraId="6D69E2FA" w14:textId="77777777" w:rsidR="009528CD" w:rsidRPr="00BA4AD4" w:rsidRDefault="009528CD" w:rsidP="009528CD">
      <w:pPr>
        <w:rPr>
          <w:b/>
        </w:rPr>
      </w:pPr>
      <w:r w:rsidRPr="00BA4AD4">
        <w:rPr>
          <w:b/>
        </w:rPr>
        <w:t>Conditions</w:t>
      </w:r>
    </w:p>
    <w:p w14:paraId="123587E2" w14:textId="639B6EBE" w:rsidR="009528CD" w:rsidRPr="009528CD" w:rsidRDefault="00C70534" w:rsidP="009528CD">
      <w:r>
        <w:t>The scholarship is</w:t>
      </w:r>
      <w:r w:rsidR="009528CD" w:rsidRPr="009528CD">
        <w:t xml:space="preserve"> available for</w:t>
      </w:r>
      <w:r>
        <w:t xml:space="preserve"> </w:t>
      </w:r>
      <w:r w:rsidR="009528CD" w:rsidRPr="009528CD">
        <w:t xml:space="preserve">domestic students </w:t>
      </w:r>
      <w:r w:rsidR="009528CD" w:rsidRPr="00EA36A5">
        <w:t>(Australian citizen</w:t>
      </w:r>
      <w:r w:rsidR="00DE0FEF" w:rsidRPr="00EA36A5">
        <w:t>s and permanent residents).</w:t>
      </w:r>
      <w:r w:rsidR="00DE0FEF">
        <w:t xml:space="preserve"> </w:t>
      </w:r>
      <w:r w:rsidR="009528CD" w:rsidRPr="009528CD">
        <w:t>Scholarship</w:t>
      </w:r>
      <w:r>
        <w:t xml:space="preserve"> is</w:t>
      </w:r>
      <w:r w:rsidR="009528CD" w:rsidRPr="009528CD">
        <w:t xml:space="preserve"> full-time, with no possibility of being undertaken part-time during candidature. Student will be expected to commit to forty hours per week </w:t>
      </w:r>
      <w:r>
        <w:t>for the period of their study. The s</w:t>
      </w:r>
      <w:r w:rsidR="009528CD" w:rsidRPr="009528CD">
        <w:t>cholarship</w:t>
      </w:r>
      <w:r>
        <w:t xml:space="preserve"> is</w:t>
      </w:r>
      <w:r w:rsidR="009528CD" w:rsidRPr="009528CD">
        <w:t xml:space="preserve"> for a period of </w:t>
      </w:r>
      <w:r w:rsidR="00DE0FEF">
        <w:t>three</w:t>
      </w:r>
      <w:r w:rsidR="009528CD" w:rsidRPr="009528CD">
        <w:t xml:space="preserve"> years. Extension to scholarships will not be granted.</w:t>
      </w:r>
    </w:p>
    <w:p w14:paraId="2AAAB4B5" w14:textId="77777777" w:rsidR="009528CD" w:rsidRPr="00B20848" w:rsidRDefault="009528CD" w:rsidP="009528CD">
      <w:r>
        <w:t xml:space="preserve">View the </w:t>
      </w:r>
      <w:r w:rsidRPr="00486299">
        <w:t>g</w:t>
      </w:r>
      <w:r>
        <w:t>eneral conditions for</w:t>
      </w:r>
      <w:r w:rsidRPr="00486299">
        <w:t xml:space="preserve"> </w:t>
      </w:r>
      <w:hyperlink r:id="rId18" w:history="1">
        <w:r>
          <w:rPr>
            <w:u w:val="single"/>
          </w:rPr>
          <w:t>Federation University</w:t>
        </w:r>
        <w:r w:rsidRPr="009528CD">
          <w:rPr>
            <w:u w:val="single"/>
          </w:rPr>
          <w:t xml:space="preserve"> HDR Scholarships on the </w:t>
        </w:r>
        <w:r>
          <w:rPr>
            <w:u w:val="single"/>
          </w:rPr>
          <w:t xml:space="preserve">Graduate </w:t>
        </w:r>
        <w:r w:rsidRPr="009528CD">
          <w:rPr>
            <w:u w:val="single"/>
          </w:rPr>
          <w:t>Research</w:t>
        </w:r>
        <w:r>
          <w:rPr>
            <w:u w:val="single"/>
          </w:rPr>
          <w:t xml:space="preserve"> School w</w:t>
        </w:r>
        <w:r w:rsidRPr="009528CD">
          <w:rPr>
            <w:u w:val="single"/>
          </w:rPr>
          <w:t>ebsite</w:t>
        </w:r>
      </w:hyperlink>
      <w:r w:rsidRPr="009528CD">
        <w:t>.</w:t>
      </w:r>
      <w:r>
        <w:t xml:space="preserve">  W</w:t>
      </w:r>
      <w:r w:rsidRPr="00B20848">
        <w:t xml:space="preserve">here these conditions differ to those on this form, the conditions outlined for this specific scholarship take precedence. </w:t>
      </w:r>
    </w:p>
    <w:p w14:paraId="71E341CB" w14:textId="77777777" w:rsidR="009528CD" w:rsidRPr="00BB3E4B" w:rsidRDefault="009528CD" w:rsidP="009528CD">
      <w:pPr>
        <w:rPr>
          <w:b/>
        </w:rPr>
      </w:pPr>
      <w:r>
        <w:rPr>
          <w:b/>
        </w:rPr>
        <w:t>Eligibility to undertake PhD</w:t>
      </w:r>
    </w:p>
    <w:p w14:paraId="365FF1DF" w14:textId="0EC5E943" w:rsidR="009528CD" w:rsidRDefault="009528CD" w:rsidP="009528CD">
      <w:r>
        <w:t xml:space="preserve">Scholarship applicants must be eligible to undertake a PhD. Verify you can meet </w:t>
      </w:r>
      <w:hyperlink r:id="rId19" w:history="1">
        <w:r w:rsidRPr="009528CD">
          <w:rPr>
            <w:u w:val="single"/>
          </w:rPr>
          <w:t>eligibility requirements</w:t>
        </w:r>
        <w:r w:rsidRPr="009528CD">
          <w:t xml:space="preserve"> outlined on the </w:t>
        </w:r>
        <w:r>
          <w:t xml:space="preserve">Graduate </w:t>
        </w:r>
        <w:r w:rsidRPr="009528CD">
          <w:t xml:space="preserve">Research </w:t>
        </w:r>
        <w:r>
          <w:t xml:space="preserve">School </w:t>
        </w:r>
        <w:r w:rsidRPr="009528CD">
          <w:t>website</w:t>
        </w:r>
      </w:hyperlink>
      <w:r>
        <w:t>. If you are applying for ‘</w:t>
      </w:r>
      <w:hyperlink r:id="rId20" w:history="1">
        <w:r w:rsidRPr="009528CD">
          <w:rPr>
            <w:u w:val="single"/>
          </w:rPr>
          <w:t>Honours equivalence</w:t>
        </w:r>
      </w:hyperlink>
      <w:r w:rsidRPr="009528CD">
        <w:rPr>
          <w:u w:val="single"/>
        </w:rPr>
        <w:t>,</w:t>
      </w:r>
      <w:r>
        <w:t xml:space="preserve">’ please ensure that you provide detailed information to support your case. </w:t>
      </w:r>
    </w:p>
    <w:p w14:paraId="19CECBDC" w14:textId="77777777" w:rsidR="009528CD" w:rsidRDefault="009528CD" w:rsidP="009528CD">
      <w:pPr>
        <w:rPr>
          <w:b/>
        </w:rPr>
      </w:pPr>
      <w:r>
        <w:rPr>
          <w:b/>
        </w:rPr>
        <w:t>Referees</w:t>
      </w:r>
    </w:p>
    <w:p w14:paraId="2D6F7437" w14:textId="68CDC8C2" w:rsidR="009528CD" w:rsidRDefault="009528CD" w:rsidP="009528CD">
      <w:r>
        <w:t xml:space="preserve">Nominate one referee who can comment on your academic and research experience and capacity, and one referee who can comment on your industry and work experience, particularly in relation to the research project area. Referee reports must be returned to Graduate Research </w:t>
      </w:r>
      <w:r w:rsidR="00C3075C">
        <w:t xml:space="preserve">School </w:t>
      </w:r>
      <w:r w:rsidR="00C3075C" w:rsidRPr="00C3075C">
        <w:rPr>
          <w:u w:val="single"/>
        </w:rPr>
        <w:t>no later than</w:t>
      </w:r>
      <w:r w:rsidR="00C3075C">
        <w:rPr>
          <w:u w:val="single"/>
        </w:rPr>
        <w:t xml:space="preserve"> one</w:t>
      </w:r>
      <w:r w:rsidR="00C3075C" w:rsidRPr="00C3075C">
        <w:rPr>
          <w:u w:val="single"/>
        </w:rPr>
        <w:t xml:space="preserve"> week </w:t>
      </w:r>
      <w:r w:rsidR="00FD4648">
        <w:rPr>
          <w:u w:val="single"/>
        </w:rPr>
        <w:t>later than</w:t>
      </w:r>
      <w:r w:rsidR="00C3075C" w:rsidRPr="00C3075C">
        <w:rPr>
          <w:u w:val="single"/>
        </w:rPr>
        <w:t xml:space="preserve"> submission of your application</w:t>
      </w:r>
      <w:r w:rsidR="00C3075C">
        <w:t xml:space="preserve"> </w:t>
      </w:r>
      <w:r>
        <w:t xml:space="preserve">for </w:t>
      </w:r>
      <w:r w:rsidR="00C3075C">
        <w:t>it</w:t>
      </w:r>
      <w:r>
        <w:t xml:space="preserve"> to be considered. Any applicant without referee report forms will not be forwarded for consideration. </w:t>
      </w:r>
    </w:p>
    <w:p w14:paraId="27CA2BC9" w14:textId="77777777" w:rsidR="009528CD" w:rsidRPr="000A2AC3" w:rsidRDefault="009528CD" w:rsidP="009528CD">
      <w:r w:rsidRPr="000A2AC3">
        <w:t xml:space="preserve">All prospective candidates are required to provide a </w:t>
      </w:r>
      <w:proofErr w:type="gramStart"/>
      <w:r>
        <w:t>10</w:t>
      </w:r>
      <w:r w:rsidRPr="000A2AC3">
        <w:t>00 word</w:t>
      </w:r>
      <w:proofErr w:type="gramEnd"/>
      <w:r w:rsidRPr="000A2AC3">
        <w:t xml:space="preserve"> statement covering the following areas: </w:t>
      </w:r>
    </w:p>
    <w:p w14:paraId="11FE94A4" w14:textId="77777777" w:rsidR="009528CD" w:rsidRPr="000A2AC3" w:rsidRDefault="009528CD" w:rsidP="009528CD">
      <w:pPr>
        <w:pStyle w:val="ListParagraph"/>
        <w:numPr>
          <w:ilvl w:val="0"/>
          <w:numId w:val="30"/>
        </w:numPr>
        <w:spacing w:after="200" w:line="276" w:lineRule="auto"/>
      </w:pPr>
      <w:r w:rsidRPr="000A2AC3">
        <w:t xml:space="preserve">Discuss your motivations for applying for this </w:t>
      </w:r>
      <w:r w:rsidR="00CD6D5B">
        <w:t>PhD</w:t>
      </w:r>
      <w:r w:rsidRPr="000A2AC3">
        <w:t xml:space="preserve"> scholarship, and your intended outcomes (both for yourself (personally and professionally), and for the sector)</w:t>
      </w:r>
    </w:p>
    <w:p w14:paraId="6E990A27" w14:textId="77777777" w:rsidR="009528CD" w:rsidRPr="000A2AC3" w:rsidRDefault="009528CD" w:rsidP="009528CD">
      <w:pPr>
        <w:pStyle w:val="ListParagraph"/>
        <w:numPr>
          <w:ilvl w:val="0"/>
          <w:numId w:val="30"/>
        </w:numPr>
        <w:spacing w:after="200" w:line="276" w:lineRule="auto"/>
      </w:pPr>
      <w:r w:rsidRPr="000A2AC3">
        <w:t>Discuss some of the key policy imperatives/directions, and existing research literature, which impact this topic area</w:t>
      </w:r>
    </w:p>
    <w:p w14:paraId="00276B50" w14:textId="77777777" w:rsidR="009528CD" w:rsidRPr="000A2AC3" w:rsidRDefault="009528CD" w:rsidP="009528CD">
      <w:pPr>
        <w:pStyle w:val="ListParagraph"/>
        <w:numPr>
          <w:ilvl w:val="0"/>
          <w:numId w:val="30"/>
        </w:numPr>
        <w:spacing w:after="200" w:line="276" w:lineRule="auto"/>
      </w:pPr>
      <w:r w:rsidRPr="000A2AC3">
        <w:t>Discuss the opportunities and constraints of the proposed methodology (or, where a methodology has not been explicitly identified, please identify a relevant methodology and discuss the opportunities and constraints)</w:t>
      </w:r>
    </w:p>
    <w:p w14:paraId="034C9A55" w14:textId="77777777" w:rsidR="009528CD" w:rsidRDefault="009528CD" w:rsidP="009528CD">
      <w:pPr>
        <w:pStyle w:val="ListParagraph"/>
        <w:numPr>
          <w:ilvl w:val="0"/>
          <w:numId w:val="30"/>
        </w:numPr>
        <w:spacing w:after="200" w:line="276" w:lineRule="auto"/>
      </w:pPr>
      <w:r w:rsidRPr="000A2AC3">
        <w:t>Discuss potential challenges and how you might overcome them</w:t>
      </w:r>
    </w:p>
    <w:p w14:paraId="2CC9602F" w14:textId="546A8D94" w:rsidR="009528CD" w:rsidRPr="000A2AC3" w:rsidRDefault="009528CD" w:rsidP="009528CD">
      <w:pPr>
        <w:pStyle w:val="ListParagraph"/>
        <w:numPr>
          <w:ilvl w:val="0"/>
          <w:numId w:val="30"/>
        </w:numPr>
        <w:spacing w:after="200" w:line="276" w:lineRule="auto"/>
      </w:pPr>
      <w:r>
        <w:lastRenderedPageBreak/>
        <w:t xml:space="preserve">Please note, you are not required to provide the </w:t>
      </w:r>
      <w:proofErr w:type="gramStart"/>
      <w:r>
        <w:t>250 project</w:t>
      </w:r>
      <w:proofErr w:type="gramEnd"/>
      <w:r>
        <w:t xml:space="preserve"> summary requested on the HDR Application for Enrolment Form – however you must note that you are applying for </w:t>
      </w:r>
      <w:r w:rsidR="006F6202">
        <w:t xml:space="preserve">this </w:t>
      </w:r>
      <w:r>
        <w:t>Scholarship</w:t>
      </w:r>
      <w:r w:rsidR="006F6202">
        <w:t xml:space="preserve"> specifically</w:t>
      </w:r>
      <w:r>
        <w:t>.</w:t>
      </w:r>
    </w:p>
    <w:p w14:paraId="447BC0DB" w14:textId="77777777" w:rsidR="009528CD" w:rsidRDefault="009528CD" w:rsidP="009528CD">
      <w:r>
        <w:t xml:space="preserve">Please list all documents provided, including supporting information: </w:t>
      </w:r>
    </w:p>
    <w:tbl>
      <w:tblPr>
        <w:tblStyle w:val="PlainTable1"/>
        <w:tblW w:w="0" w:type="auto"/>
        <w:tblLook w:val="04A0" w:firstRow="1" w:lastRow="0" w:firstColumn="1" w:lastColumn="0" w:noHBand="0" w:noVBand="1"/>
      </w:tblPr>
      <w:tblGrid>
        <w:gridCol w:w="485"/>
        <w:gridCol w:w="4048"/>
        <w:gridCol w:w="489"/>
        <w:gridCol w:w="4038"/>
      </w:tblGrid>
      <w:tr w:rsidR="009528CD" w14:paraId="2745E0DE" w14:textId="77777777" w:rsidTr="00CE2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AA26AAF" w14:textId="77777777" w:rsidR="009528CD" w:rsidRDefault="009528CD" w:rsidP="00CE29D1"/>
        </w:tc>
        <w:tc>
          <w:tcPr>
            <w:tcW w:w="4820" w:type="dxa"/>
            <w:vAlign w:val="center"/>
          </w:tcPr>
          <w:p w14:paraId="23E3AAEB" w14:textId="77777777" w:rsidR="009528CD" w:rsidRDefault="009528CD" w:rsidP="00CE29D1">
            <w:pPr>
              <w:cnfStyle w:val="100000000000" w:firstRow="1" w:lastRow="0" w:firstColumn="0" w:lastColumn="0" w:oddVBand="0" w:evenVBand="0" w:oddHBand="0" w:evenHBand="0" w:firstRowFirstColumn="0" w:firstRowLastColumn="0" w:lastRowFirstColumn="0" w:lastRowLastColumn="0"/>
            </w:pPr>
            <w:r>
              <w:t>Required Documents</w:t>
            </w:r>
          </w:p>
        </w:tc>
        <w:tc>
          <w:tcPr>
            <w:tcW w:w="567" w:type="dxa"/>
            <w:vAlign w:val="center"/>
          </w:tcPr>
          <w:p w14:paraId="7020D00F" w14:textId="77777777" w:rsidR="009528CD" w:rsidRDefault="009528CD" w:rsidP="00CE29D1">
            <w:pPr>
              <w:cnfStyle w:val="100000000000" w:firstRow="1" w:lastRow="0" w:firstColumn="0" w:lastColumn="0" w:oddVBand="0" w:evenVBand="0" w:oddHBand="0" w:evenHBand="0" w:firstRowFirstColumn="0" w:firstRowLastColumn="0" w:lastRowFirstColumn="0" w:lastRowLastColumn="0"/>
            </w:pPr>
          </w:p>
        </w:tc>
        <w:tc>
          <w:tcPr>
            <w:tcW w:w="4807" w:type="dxa"/>
            <w:vAlign w:val="center"/>
          </w:tcPr>
          <w:p w14:paraId="35DAD5B9" w14:textId="77777777" w:rsidR="009528CD" w:rsidRDefault="009528CD" w:rsidP="00CE29D1">
            <w:pPr>
              <w:cnfStyle w:val="100000000000" w:firstRow="1" w:lastRow="0" w:firstColumn="0" w:lastColumn="0" w:oddVBand="0" w:evenVBand="0" w:oddHBand="0" w:evenHBand="0" w:firstRowFirstColumn="0" w:firstRowLastColumn="0" w:lastRowFirstColumn="0" w:lastRowLastColumn="0"/>
            </w:pPr>
            <w:r>
              <w:t>Other Supporting Documents</w:t>
            </w:r>
          </w:p>
        </w:tc>
      </w:tr>
      <w:tr w:rsidR="009528CD" w14:paraId="1E3CCC11" w14:textId="77777777" w:rsidTr="00CE2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ED06324" w14:textId="77777777" w:rsidR="009528CD" w:rsidRDefault="009528CD" w:rsidP="00CE29D1"/>
        </w:tc>
        <w:tc>
          <w:tcPr>
            <w:tcW w:w="4820" w:type="dxa"/>
            <w:vAlign w:val="center"/>
          </w:tcPr>
          <w:p w14:paraId="5B782249" w14:textId="77777777" w:rsidR="009528CD" w:rsidRPr="00BB3E4B" w:rsidRDefault="00EF5765" w:rsidP="00CE29D1">
            <w:pPr>
              <w:cnfStyle w:val="000000100000" w:firstRow="0" w:lastRow="0" w:firstColumn="0" w:lastColumn="0" w:oddVBand="0" w:evenVBand="0" w:oddHBand="1" w:evenHBand="0" w:firstRowFirstColumn="0" w:firstRowLastColumn="0" w:lastRowFirstColumn="0" w:lastRowLastColumn="0"/>
              <w:rPr>
                <w:u w:val="single"/>
              </w:rPr>
            </w:pPr>
            <w:hyperlink r:id="rId21" w:history="1">
              <w:r w:rsidR="009528CD" w:rsidRPr="00BB3E4B">
                <w:rPr>
                  <w:rStyle w:val="Hyperlink"/>
                  <w:color w:val="666666" w:themeColor="text1" w:themeTint="99"/>
                  <w:sz w:val="22"/>
                </w:rPr>
                <w:t>HDR Application for Enrolment Form</w:t>
              </w:r>
            </w:hyperlink>
          </w:p>
        </w:tc>
        <w:tc>
          <w:tcPr>
            <w:tcW w:w="567" w:type="dxa"/>
            <w:vAlign w:val="center"/>
          </w:tcPr>
          <w:p w14:paraId="2AC82BEE" w14:textId="77777777" w:rsidR="009528CD" w:rsidRDefault="009528CD" w:rsidP="00CE29D1">
            <w:pPr>
              <w:cnfStyle w:val="000000100000" w:firstRow="0" w:lastRow="0" w:firstColumn="0" w:lastColumn="0" w:oddVBand="0" w:evenVBand="0" w:oddHBand="1" w:evenHBand="0" w:firstRowFirstColumn="0" w:firstRowLastColumn="0" w:lastRowFirstColumn="0" w:lastRowLastColumn="0"/>
            </w:pPr>
          </w:p>
        </w:tc>
        <w:tc>
          <w:tcPr>
            <w:tcW w:w="4807" w:type="dxa"/>
            <w:vAlign w:val="center"/>
          </w:tcPr>
          <w:p w14:paraId="5C4A0208" w14:textId="77777777" w:rsidR="009528CD" w:rsidRDefault="009528CD" w:rsidP="00CE29D1">
            <w:pPr>
              <w:cnfStyle w:val="000000100000" w:firstRow="0" w:lastRow="0" w:firstColumn="0" w:lastColumn="0" w:oddVBand="0" w:evenVBand="0" w:oddHBand="1" w:evenHBand="0" w:firstRowFirstColumn="0" w:firstRowLastColumn="0" w:lastRowFirstColumn="0" w:lastRowLastColumn="0"/>
            </w:pPr>
            <w:r>
              <w:t>List of published works</w:t>
            </w:r>
          </w:p>
        </w:tc>
      </w:tr>
      <w:tr w:rsidR="009528CD" w14:paraId="26C2C630" w14:textId="77777777" w:rsidTr="00CE29D1">
        <w:tc>
          <w:tcPr>
            <w:cnfStyle w:val="001000000000" w:firstRow="0" w:lastRow="0" w:firstColumn="1" w:lastColumn="0" w:oddVBand="0" w:evenVBand="0" w:oddHBand="0" w:evenHBand="0" w:firstRowFirstColumn="0" w:firstRowLastColumn="0" w:lastRowFirstColumn="0" w:lastRowLastColumn="0"/>
            <w:tcW w:w="562" w:type="dxa"/>
            <w:vAlign w:val="center"/>
          </w:tcPr>
          <w:p w14:paraId="1D6D75E1" w14:textId="77777777" w:rsidR="009528CD" w:rsidRDefault="009528CD" w:rsidP="00CE29D1"/>
        </w:tc>
        <w:tc>
          <w:tcPr>
            <w:tcW w:w="4820" w:type="dxa"/>
            <w:vAlign w:val="center"/>
          </w:tcPr>
          <w:p w14:paraId="0B4FFA14" w14:textId="77777777" w:rsidR="009528CD" w:rsidRDefault="009528CD" w:rsidP="00CE29D1">
            <w:pPr>
              <w:cnfStyle w:val="000000000000" w:firstRow="0" w:lastRow="0" w:firstColumn="0" w:lastColumn="0" w:oddVBand="0" w:evenVBand="0" w:oddHBand="0" w:evenHBand="0" w:firstRowFirstColumn="0" w:firstRowLastColumn="0" w:lastRowFirstColumn="0" w:lastRowLastColumn="0"/>
            </w:pPr>
            <w:proofErr w:type="gramStart"/>
            <w:r>
              <w:t>1000 word</w:t>
            </w:r>
            <w:proofErr w:type="gramEnd"/>
            <w:r>
              <w:t xml:space="preserve"> statement</w:t>
            </w:r>
          </w:p>
        </w:tc>
        <w:tc>
          <w:tcPr>
            <w:tcW w:w="567" w:type="dxa"/>
            <w:vAlign w:val="center"/>
          </w:tcPr>
          <w:p w14:paraId="163993BB" w14:textId="77777777" w:rsidR="009528CD" w:rsidRDefault="009528CD" w:rsidP="00CE29D1">
            <w:pPr>
              <w:cnfStyle w:val="000000000000" w:firstRow="0" w:lastRow="0" w:firstColumn="0" w:lastColumn="0" w:oddVBand="0" w:evenVBand="0" w:oddHBand="0" w:evenHBand="0" w:firstRowFirstColumn="0" w:firstRowLastColumn="0" w:lastRowFirstColumn="0" w:lastRowLastColumn="0"/>
            </w:pPr>
          </w:p>
        </w:tc>
        <w:tc>
          <w:tcPr>
            <w:tcW w:w="4807" w:type="dxa"/>
            <w:vAlign w:val="center"/>
          </w:tcPr>
          <w:p w14:paraId="39E524D5" w14:textId="77777777" w:rsidR="009528CD" w:rsidRDefault="009528CD" w:rsidP="00CE29D1">
            <w:pPr>
              <w:cnfStyle w:val="000000000000" w:firstRow="0" w:lastRow="0" w:firstColumn="0" w:lastColumn="0" w:oddVBand="0" w:evenVBand="0" w:oddHBand="0" w:evenHBand="0" w:firstRowFirstColumn="0" w:firstRowLastColumn="0" w:lastRowFirstColumn="0" w:lastRowLastColumn="0"/>
            </w:pPr>
            <w:r>
              <w:t>Professional memberships</w:t>
            </w:r>
          </w:p>
        </w:tc>
      </w:tr>
      <w:tr w:rsidR="009528CD" w14:paraId="5DDDCB9C" w14:textId="77777777" w:rsidTr="00CE2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939EBDE" w14:textId="77777777" w:rsidR="009528CD" w:rsidRDefault="009528CD" w:rsidP="00CE29D1"/>
        </w:tc>
        <w:tc>
          <w:tcPr>
            <w:tcW w:w="4820" w:type="dxa"/>
            <w:vAlign w:val="center"/>
          </w:tcPr>
          <w:p w14:paraId="5E1A619D" w14:textId="77777777" w:rsidR="009528CD" w:rsidRDefault="009528CD" w:rsidP="00CE29D1">
            <w:pPr>
              <w:cnfStyle w:val="000000100000" w:firstRow="0" w:lastRow="0" w:firstColumn="0" w:lastColumn="0" w:oddVBand="0" w:evenVBand="0" w:oddHBand="1" w:evenHBand="0" w:firstRowFirstColumn="0" w:firstRowLastColumn="0" w:lastRowFirstColumn="0" w:lastRowLastColumn="0"/>
            </w:pPr>
            <w:r>
              <w:t>Qualifications</w:t>
            </w:r>
          </w:p>
        </w:tc>
        <w:tc>
          <w:tcPr>
            <w:tcW w:w="567" w:type="dxa"/>
            <w:vAlign w:val="center"/>
          </w:tcPr>
          <w:p w14:paraId="351FA631" w14:textId="77777777" w:rsidR="009528CD" w:rsidRDefault="009528CD" w:rsidP="00CE29D1">
            <w:pPr>
              <w:cnfStyle w:val="000000100000" w:firstRow="0" w:lastRow="0" w:firstColumn="0" w:lastColumn="0" w:oddVBand="0" w:evenVBand="0" w:oddHBand="1" w:evenHBand="0" w:firstRowFirstColumn="0" w:firstRowLastColumn="0" w:lastRowFirstColumn="0" w:lastRowLastColumn="0"/>
            </w:pPr>
          </w:p>
        </w:tc>
        <w:tc>
          <w:tcPr>
            <w:tcW w:w="4807" w:type="dxa"/>
            <w:vAlign w:val="center"/>
          </w:tcPr>
          <w:p w14:paraId="1A377DB2" w14:textId="77777777" w:rsidR="009528CD" w:rsidRDefault="009528CD" w:rsidP="00CE29D1">
            <w:pPr>
              <w:cnfStyle w:val="000000100000" w:firstRow="0" w:lastRow="0" w:firstColumn="0" w:lastColumn="0" w:oddVBand="0" w:evenVBand="0" w:oddHBand="1" w:evenHBand="0" w:firstRowFirstColumn="0" w:firstRowLastColumn="0" w:lastRowFirstColumn="0" w:lastRowLastColumn="0"/>
            </w:pPr>
          </w:p>
        </w:tc>
      </w:tr>
      <w:tr w:rsidR="009528CD" w14:paraId="530C3B3F" w14:textId="77777777" w:rsidTr="00CE29D1">
        <w:tc>
          <w:tcPr>
            <w:cnfStyle w:val="001000000000" w:firstRow="0" w:lastRow="0" w:firstColumn="1" w:lastColumn="0" w:oddVBand="0" w:evenVBand="0" w:oddHBand="0" w:evenHBand="0" w:firstRowFirstColumn="0" w:firstRowLastColumn="0" w:lastRowFirstColumn="0" w:lastRowLastColumn="0"/>
            <w:tcW w:w="562" w:type="dxa"/>
            <w:vAlign w:val="center"/>
          </w:tcPr>
          <w:p w14:paraId="20D9177C" w14:textId="77777777" w:rsidR="009528CD" w:rsidRDefault="009528CD" w:rsidP="00CE29D1"/>
        </w:tc>
        <w:tc>
          <w:tcPr>
            <w:tcW w:w="4820" w:type="dxa"/>
            <w:vAlign w:val="center"/>
          </w:tcPr>
          <w:p w14:paraId="4366B488" w14:textId="77777777" w:rsidR="009528CD" w:rsidRDefault="009528CD" w:rsidP="00CE29D1">
            <w:pPr>
              <w:cnfStyle w:val="000000000000" w:firstRow="0" w:lastRow="0" w:firstColumn="0" w:lastColumn="0" w:oddVBand="0" w:evenVBand="0" w:oddHBand="0" w:evenHBand="0" w:firstRowFirstColumn="0" w:firstRowLastColumn="0" w:lastRowFirstColumn="0" w:lastRowLastColumn="0"/>
            </w:pPr>
            <w:r>
              <w:t>Transcripts</w:t>
            </w:r>
          </w:p>
        </w:tc>
        <w:tc>
          <w:tcPr>
            <w:tcW w:w="567" w:type="dxa"/>
            <w:vAlign w:val="center"/>
          </w:tcPr>
          <w:p w14:paraId="56289FFE" w14:textId="77777777" w:rsidR="009528CD" w:rsidRDefault="009528CD" w:rsidP="00CE29D1">
            <w:pPr>
              <w:cnfStyle w:val="000000000000" w:firstRow="0" w:lastRow="0" w:firstColumn="0" w:lastColumn="0" w:oddVBand="0" w:evenVBand="0" w:oddHBand="0" w:evenHBand="0" w:firstRowFirstColumn="0" w:firstRowLastColumn="0" w:lastRowFirstColumn="0" w:lastRowLastColumn="0"/>
            </w:pPr>
          </w:p>
        </w:tc>
        <w:tc>
          <w:tcPr>
            <w:tcW w:w="4807" w:type="dxa"/>
            <w:vAlign w:val="center"/>
          </w:tcPr>
          <w:p w14:paraId="6F8EC443" w14:textId="77777777" w:rsidR="009528CD" w:rsidRDefault="009528CD" w:rsidP="00CE29D1">
            <w:pPr>
              <w:cnfStyle w:val="000000000000" w:firstRow="0" w:lastRow="0" w:firstColumn="0" w:lastColumn="0" w:oddVBand="0" w:evenVBand="0" w:oddHBand="0" w:evenHBand="0" w:firstRowFirstColumn="0" w:firstRowLastColumn="0" w:lastRowFirstColumn="0" w:lastRowLastColumn="0"/>
            </w:pPr>
          </w:p>
        </w:tc>
      </w:tr>
      <w:tr w:rsidR="009528CD" w14:paraId="202752B7" w14:textId="77777777" w:rsidTr="00CE2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749B1F0" w14:textId="77777777" w:rsidR="009528CD" w:rsidRDefault="009528CD" w:rsidP="00CE29D1"/>
        </w:tc>
        <w:tc>
          <w:tcPr>
            <w:tcW w:w="4820" w:type="dxa"/>
            <w:vAlign w:val="center"/>
          </w:tcPr>
          <w:p w14:paraId="013BF3B2" w14:textId="77777777" w:rsidR="009528CD" w:rsidRDefault="009528CD" w:rsidP="00CE29D1">
            <w:pPr>
              <w:cnfStyle w:val="000000100000" w:firstRow="0" w:lastRow="0" w:firstColumn="0" w:lastColumn="0" w:oddVBand="0" w:evenVBand="0" w:oddHBand="1" w:evenHBand="0" w:firstRowFirstColumn="0" w:firstRowLastColumn="0" w:lastRowFirstColumn="0" w:lastRowLastColumn="0"/>
            </w:pPr>
            <w:r>
              <w:t>Scholarship Application (this form)</w:t>
            </w:r>
          </w:p>
        </w:tc>
        <w:tc>
          <w:tcPr>
            <w:tcW w:w="567" w:type="dxa"/>
            <w:vAlign w:val="center"/>
          </w:tcPr>
          <w:p w14:paraId="7400AD48" w14:textId="77777777" w:rsidR="009528CD" w:rsidRDefault="009528CD" w:rsidP="00CE29D1">
            <w:pPr>
              <w:cnfStyle w:val="000000100000" w:firstRow="0" w:lastRow="0" w:firstColumn="0" w:lastColumn="0" w:oddVBand="0" w:evenVBand="0" w:oddHBand="1" w:evenHBand="0" w:firstRowFirstColumn="0" w:firstRowLastColumn="0" w:lastRowFirstColumn="0" w:lastRowLastColumn="0"/>
            </w:pPr>
          </w:p>
        </w:tc>
        <w:tc>
          <w:tcPr>
            <w:tcW w:w="4807" w:type="dxa"/>
            <w:vAlign w:val="center"/>
          </w:tcPr>
          <w:p w14:paraId="59049725" w14:textId="77777777" w:rsidR="009528CD" w:rsidRDefault="009528CD" w:rsidP="00CE29D1">
            <w:pPr>
              <w:cnfStyle w:val="000000100000" w:firstRow="0" w:lastRow="0" w:firstColumn="0" w:lastColumn="0" w:oddVBand="0" w:evenVBand="0" w:oddHBand="1" w:evenHBand="0" w:firstRowFirstColumn="0" w:firstRowLastColumn="0" w:lastRowFirstColumn="0" w:lastRowLastColumn="0"/>
            </w:pPr>
          </w:p>
        </w:tc>
      </w:tr>
    </w:tbl>
    <w:p w14:paraId="1F9CFC04" w14:textId="77777777" w:rsidR="009528CD" w:rsidRDefault="009528CD" w:rsidP="009528CD">
      <w:pPr>
        <w:pStyle w:val="FedBody1013"/>
        <w:rPr>
          <w:b/>
        </w:rPr>
      </w:pPr>
      <w:r>
        <w:rPr>
          <w:b/>
        </w:rPr>
        <w:t xml:space="preserve">For questions regarding the application process for scholarships and candidature, please contact the Graduate Research School at: </w:t>
      </w:r>
      <w:hyperlink r:id="rId22" w:history="1">
        <w:r w:rsidRPr="00334E77">
          <w:rPr>
            <w:rStyle w:val="Hyperlink"/>
            <w:b/>
          </w:rPr>
          <w:t>research.degrees@federation.edu.au</w:t>
        </w:r>
      </w:hyperlink>
      <w:r>
        <w:rPr>
          <w:b/>
        </w:rPr>
        <w:t xml:space="preserve"> or via telephone on (03) 5327 9508.</w:t>
      </w:r>
    </w:p>
    <w:p w14:paraId="647CEE82" w14:textId="6F22A5B8" w:rsidR="009528CD" w:rsidRPr="00567016" w:rsidRDefault="009528CD" w:rsidP="009528CD">
      <w:pPr>
        <w:pStyle w:val="FedBody1013"/>
        <w:rPr>
          <w:b/>
        </w:rPr>
      </w:pPr>
      <w:r w:rsidRPr="00567016">
        <w:rPr>
          <w:b/>
        </w:rPr>
        <w:t xml:space="preserve">Applications for the </w:t>
      </w:r>
      <w:r w:rsidRPr="00D1129E">
        <w:rPr>
          <w:b/>
        </w:rPr>
        <w:t xml:space="preserve">scholarship </w:t>
      </w:r>
      <w:r w:rsidR="00C3075C" w:rsidRPr="00C3075C">
        <w:rPr>
          <w:b/>
          <w:u w:val="single"/>
        </w:rPr>
        <w:t>will remain open until the position is filled</w:t>
      </w:r>
      <w:r w:rsidR="00C3075C">
        <w:rPr>
          <w:b/>
        </w:rPr>
        <w:t>. Applications</w:t>
      </w:r>
      <w:r w:rsidRPr="00D1129E">
        <w:rPr>
          <w:b/>
        </w:rPr>
        <w:t xml:space="preserve"> can be</w:t>
      </w:r>
      <w:r>
        <w:rPr>
          <w:b/>
        </w:rPr>
        <w:t xml:space="preserve"> submitted via mail, email or in person</w:t>
      </w:r>
    </w:p>
    <w:p w14:paraId="27D6CEE4" w14:textId="77777777" w:rsidR="009528CD" w:rsidRPr="00D43D5A" w:rsidRDefault="009528CD" w:rsidP="009528CD">
      <w:pPr>
        <w:pStyle w:val="FedBody1013"/>
      </w:pPr>
      <w:r w:rsidRPr="00D43D5A">
        <w:t>For general scholars</w:t>
      </w:r>
      <w:r>
        <w:t xml:space="preserve">hip and candidature information, please </w:t>
      </w:r>
      <w:r w:rsidRPr="00D43D5A">
        <w:t xml:space="preserve">contact: </w:t>
      </w:r>
    </w:p>
    <w:p w14:paraId="76CBB640" w14:textId="77777777" w:rsidR="009528CD" w:rsidRDefault="009528CD" w:rsidP="009528CD">
      <w:pPr>
        <w:pStyle w:val="FedBody1013"/>
      </w:pPr>
      <w:r>
        <w:t xml:space="preserve">Graduate </w:t>
      </w:r>
      <w:r w:rsidRPr="009A7FEC">
        <w:t>Research S</w:t>
      </w:r>
      <w:r>
        <w:t>chool</w:t>
      </w:r>
      <w:r w:rsidRPr="009A7FEC">
        <w:t xml:space="preserve">, </w:t>
      </w:r>
      <w:r>
        <w:br/>
      </w:r>
      <w:r w:rsidRPr="009A7FEC">
        <w:t xml:space="preserve">Federation University Australia, </w:t>
      </w:r>
      <w:r>
        <w:br/>
        <w:t>Gippsland Campus</w:t>
      </w:r>
      <w:r>
        <w:br/>
      </w:r>
      <w:proofErr w:type="spellStart"/>
      <w:r>
        <w:t>Northways</w:t>
      </w:r>
      <w:proofErr w:type="spellEnd"/>
      <w:r>
        <w:t xml:space="preserve"> Rd</w:t>
      </w:r>
      <w:r>
        <w:br/>
        <w:t>Churchill VIC 3842</w:t>
      </w:r>
      <w:r>
        <w:br/>
        <w:t>Telephone: 03 5327 9508</w:t>
      </w:r>
      <w:r>
        <w:br/>
        <w:t xml:space="preserve">Email: </w:t>
      </w:r>
      <w:hyperlink r:id="rId23" w:history="1">
        <w:r w:rsidRPr="008F4596">
          <w:rPr>
            <w:rStyle w:val="Hyperlink"/>
          </w:rPr>
          <w:t>research.degrees@federation.edu.au</w:t>
        </w:r>
      </w:hyperlink>
    </w:p>
    <w:p w14:paraId="001BA2A6" w14:textId="77777777" w:rsidR="009528CD" w:rsidRDefault="009528CD" w:rsidP="009528CD">
      <w:pPr>
        <w:spacing w:after="0"/>
        <w:rPr>
          <w:rFonts w:ascii="Arial" w:eastAsiaTheme="majorEastAsia" w:hAnsi="Arial" w:cs="Arial"/>
          <w:b/>
          <w:bCs/>
          <w:color w:val="004786"/>
          <w:sz w:val="32"/>
          <w:szCs w:val="32"/>
          <w:lang w:val="en-US"/>
        </w:rPr>
      </w:pPr>
      <w:r>
        <w:rPr>
          <w:rFonts w:cs="Arial"/>
        </w:rPr>
        <w:br w:type="page"/>
      </w:r>
    </w:p>
    <w:p w14:paraId="3F3B7546" w14:textId="40E777DC" w:rsidR="009528CD" w:rsidRPr="00CE3F3E" w:rsidRDefault="0088383D" w:rsidP="009528CD">
      <w:pPr>
        <w:pStyle w:val="FedL1Heading"/>
      </w:pPr>
      <w:r>
        <w:rPr>
          <w:rFonts w:cs="Arial"/>
        </w:rPr>
        <w:lastRenderedPageBreak/>
        <w:t>Co-funded Industry PhD Scholarship</w:t>
      </w:r>
    </w:p>
    <w:p w14:paraId="670ED665" w14:textId="7333AD6B" w:rsidR="009528CD" w:rsidRDefault="0088383D" w:rsidP="009528CD">
      <w:pPr>
        <w:pStyle w:val="FedL2HeadBW"/>
      </w:pPr>
      <w:r w:rsidRPr="0088383D">
        <w:t>Improving the Reliability of Streamflow and Water Level Forecasting using Artificial Intelligence Techniques</w:t>
      </w:r>
    </w:p>
    <w:p w14:paraId="3F43D25C" w14:textId="77777777" w:rsidR="009528CD" w:rsidRPr="00833454" w:rsidRDefault="009528CD" w:rsidP="009528CD">
      <w:pPr>
        <w:spacing w:after="0"/>
        <w:rPr>
          <w:rFonts w:cs="Arial"/>
        </w:rPr>
      </w:pPr>
    </w:p>
    <w:p w14:paraId="3BB879A1" w14:textId="237835BF" w:rsidR="0088383D" w:rsidRDefault="0088383D" w:rsidP="0088383D">
      <w:pPr>
        <w:spacing w:after="0"/>
        <w:rPr>
          <w:rFonts w:cs="Arial"/>
        </w:rPr>
      </w:pPr>
      <w:r w:rsidRPr="0088383D">
        <w:rPr>
          <w:rFonts w:cs="Arial"/>
        </w:rPr>
        <w:t>This research proposes investigation and use of artificial intelligence techniques to develop robust predictive methodology for streamflow and water level based on currently collected time-series data. The project will also look at developing or refining an information management system that facilitates collection and management of the time-series data specifically for robust prediction. Research will include a comprehensive sensitivity analysis to compare current Snowy Hydro methods with the newly developed methods, and to validate and increase confidence in the proposed technique(s).</w:t>
      </w:r>
    </w:p>
    <w:p w14:paraId="55B2A58B" w14:textId="77777777" w:rsidR="0088383D" w:rsidRPr="0088383D" w:rsidRDefault="0088383D" w:rsidP="0088383D">
      <w:pPr>
        <w:spacing w:after="0"/>
        <w:rPr>
          <w:rFonts w:cs="Arial"/>
        </w:rPr>
      </w:pPr>
    </w:p>
    <w:p w14:paraId="27E9DBF4" w14:textId="58BCA300" w:rsidR="009528CD" w:rsidRPr="0088383D" w:rsidRDefault="0088383D" w:rsidP="0088383D">
      <w:pPr>
        <w:spacing w:after="0"/>
        <w:rPr>
          <w:rFonts w:cs="Arial"/>
        </w:rPr>
      </w:pPr>
      <w:r w:rsidRPr="0088383D">
        <w:rPr>
          <w:rFonts w:cs="Arial"/>
        </w:rPr>
        <w:t xml:space="preserve">It is expected the research student would spend periods of time at Snowy Hydro offices and field sites to ensure a sound understanding of both the physical hydrologic systems </w:t>
      </w:r>
      <w:proofErr w:type="gramStart"/>
      <w:r w:rsidRPr="0088383D">
        <w:rPr>
          <w:rFonts w:cs="Arial"/>
        </w:rPr>
        <w:t>and also</w:t>
      </w:r>
      <w:proofErr w:type="gramEnd"/>
      <w:r w:rsidRPr="0088383D">
        <w:rPr>
          <w:rFonts w:cs="Arial"/>
        </w:rPr>
        <w:t xml:space="preserve"> the associated monitoring and information systems Snowy Hydro rely on and use. Time will also be spent to understand the current predictive models that Snowy Hydro use so that appropriate comparison can be made to the new methods and techniques developed. </w:t>
      </w:r>
    </w:p>
    <w:p w14:paraId="51A7F2E3" w14:textId="77777777" w:rsidR="009528CD" w:rsidRDefault="009528CD" w:rsidP="009528CD">
      <w:pPr>
        <w:spacing w:after="0"/>
        <w:rPr>
          <w:rFonts w:cs="Arial"/>
        </w:rPr>
      </w:pPr>
    </w:p>
    <w:p w14:paraId="331DC0BD" w14:textId="77777777" w:rsidR="009528CD" w:rsidRDefault="009528CD" w:rsidP="009528CD">
      <w:pPr>
        <w:spacing w:after="0"/>
        <w:rPr>
          <w:rFonts w:cs="Arial"/>
        </w:rPr>
      </w:pPr>
    </w:p>
    <w:p w14:paraId="1777D713" w14:textId="4F7D206C" w:rsidR="009528CD" w:rsidRDefault="009528CD" w:rsidP="009528CD">
      <w:pPr>
        <w:spacing w:after="0"/>
        <w:rPr>
          <w:rFonts w:cs="Arial"/>
        </w:rPr>
      </w:pPr>
      <w:r w:rsidRPr="00BB7D21">
        <w:rPr>
          <w:rFonts w:cs="Arial"/>
          <w:b/>
        </w:rPr>
        <w:t>Industry</w:t>
      </w:r>
      <w:r>
        <w:rPr>
          <w:rFonts w:cs="Arial"/>
          <w:b/>
        </w:rPr>
        <w:t xml:space="preserve"> Partner and Student Host</w:t>
      </w:r>
      <w:r w:rsidRPr="00BB7D21">
        <w:rPr>
          <w:rFonts w:cs="Arial"/>
          <w:b/>
        </w:rPr>
        <w:t>:</w:t>
      </w:r>
      <w:r w:rsidRPr="00E3073D">
        <w:rPr>
          <w:rFonts w:cs="Arial"/>
        </w:rPr>
        <w:t xml:space="preserve"> </w:t>
      </w:r>
      <w:r w:rsidR="0088383D">
        <w:rPr>
          <w:rFonts w:cs="Arial"/>
        </w:rPr>
        <w:t>Snowy Hydro Limited</w:t>
      </w:r>
    </w:p>
    <w:p w14:paraId="6B82A128" w14:textId="79472D40" w:rsidR="009528CD" w:rsidRPr="00E3073D" w:rsidRDefault="009528CD" w:rsidP="009528CD">
      <w:pPr>
        <w:spacing w:after="0"/>
        <w:rPr>
          <w:rFonts w:cs="Arial"/>
        </w:rPr>
      </w:pPr>
      <w:r w:rsidRPr="00BB7D21">
        <w:rPr>
          <w:rFonts w:cs="Arial"/>
          <w:b/>
        </w:rPr>
        <w:t>Academic Supervisor:</w:t>
      </w:r>
      <w:r w:rsidRPr="00E3073D">
        <w:rPr>
          <w:rFonts w:cs="Arial"/>
        </w:rPr>
        <w:t xml:space="preserve"> </w:t>
      </w:r>
      <w:r w:rsidR="0088383D">
        <w:rPr>
          <w:rFonts w:cs="Arial"/>
        </w:rPr>
        <w:t>Associate Professor Andrew Barton &amp; Dr Tanveer Choudhury</w:t>
      </w:r>
    </w:p>
    <w:p w14:paraId="0D6D70A6" w14:textId="41C3C604" w:rsidR="009528CD" w:rsidRPr="00194E35" w:rsidRDefault="009528CD" w:rsidP="009528CD">
      <w:pPr>
        <w:spacing w:after="0"/>
        <w:rPr>
          <w:rFonts w:cs="Arial"/>
        </w:rPr>
      </w:pPr>
      <w:r w:rsidRPr="00BB7D21">
        <w:rPr>
          <w:rFonts w:cs="Arial"/>
          <w:b/>
        </w:rPr>
        <w:t>Industry Co-Supervisor:</w:t>
      </w:r>
      <w:r w:rsidRPr="00E3073D">
        <w:rPr>
          <w:rFonts w:cs="Arial"/>
        </w:rPr>
        <w:t xml:space="preserve">  </w:t>
      </w:r>
      <w:r w:rsidR="0088383D">
        <w:rPr>
          <w:rFonts w:cs="Arial"/>
        </w:rPr>
        <w:t>Dr Thomas Chubb</w:t>
      </w:r>
    </w:p>
    <w:p w14:paraId="3A87402F" w14:textId="77777777" w:rsidR="00057BED" w:rsidRDefault="00057BED" w:rsidP="008D7C7F">
      <w:pPr>
        <w:spacing w:after="160" w:line="259" w:lineRule="auto"/>
      </w:pPr>
    </w:p>
    <w:sectPr w:rsidR="00057BED" w:rsidSect="00057BED">
      <w:headerReference w:type="default" r:id="rId24"/>
      <w:footerReference w:type="default" r:id="rId25"/>
      <w:headerReference w:type="first" r:id="rId26"/>
      <w:footerReference w:type="first" r:id="rId27"/>
      <w:type w:val="continuous"/>
      <w:pgSz w:w="11906" w:h="16838" w:code="9"/>
      <w:pgMar w:top="1418" w:right="1418" w:bottom="1418" w:left="1418" w:header="82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ACF1D" w14:textId="77777777" w:rsidR="00EF5765" w:rsidRDefault="00EF5765" w:rsidP="00C37A29">
      <w:pPr>
        <w:spacing w:after="0"/>
      </w:pPr>
      <w:r>
        <w:separator/>
      </w:r>
    </w:p>
  </w:endnote>
  <w:endnote w:type="continuationSeparator" w:id="0">
    <w:p w14:paraId="43E1D702" w14:textId="77777777" w:rsidR="00EF5765" w:rsidRDefault="00EF5765"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9B37" w14:textId="141D1426" w:rsidR="008D7C7F" w:rsidRPr="004C5A41" w:rsidRDefault="00C84415" w:rsidP="004C5A41">
    <w:pPr>
      <w:pStyle w:val="Footer"/>
    </w:pPr>
    <w:r>
      <w:rPr>
        <w:noProof/>
      </w:rPr>
      <w:fldChar w:fldCharType="begin"/>
    </w:r>
    <w:r>
      <w:rPr>
        <w:noProof/>
      </w:rPr>
      <w:instrText xml:space="preserve"> STYLEREF  "Cover Footer"  \* MERGEFORMAT </w:instrText>
    </w:r>
    <w:r>
      <w:rPr>
        <w:noProof/>
      </w:rPr>
      <w:fldChar w:fldCharType="separate"/>
    </w:r>
    <w:r w:rsidR="0034633E">
      <w:rPr>
        <w:noProof/>
      </w:rPr>
      <w:t>CRICOS Provider No. 00103D | RTO Code 4909</w:t>
    </w:r>
    <w:r>
      <w:rPr>
        <w:noProof/>
      </w:rPr>
      <w:fldChar w:fldCharType="end"/>
    </w:r>
    <w:r w:rsidR="008D7C7F" w:rsidRPr="004C5A41">
      <w:tab/>
    </w:r>
    <w:r w:rsidR="00D64A4B" w:rsidRPr="004C5A41">
      <w:t xml:space="preserve">Page </w:t>
    </w:r>
    <w:r w:rsidR="00D64A4B" w:rsidRPr="004C5A41">
      <w:fldChar w:fldCharType="begin"/>
    </w:r>
    <w:r w:rsidR="00D64A4B" w:rsidRPr="004C5A41">
      <w:instrText xml:space="preserve"> PAGE </w:instrText>
    </w:r>
    <w:r w:rsidR="00D64A4B" w:rsidRPr="004C5A41">
      <w:fldChar w:fldCharType="separate"/>
    </w:r>
    <w:r w:rsidR="00C3075C">
      <w:rPr>
        <w:noProof/>
      </w:rPr>
      <w:t>2</w:t>
    </w:r>
    <w:r w:rsidR="00D64A4B" w:rsidRPr="004C5A41">
      <w:fldChar w:fldCharType="end"/>
    </w:r>
    <w:r w:rsidR="00D64A4B" w:rsidRPr="004C5A41">
      <w:t xml:space="preserve"> of </w:t>
    </w:r>
    <w:r w:rsidR="00EF5765">
      <w:fldChar w:fldCharType="begin"/>
    </w:r>
    <w:r w:rsidR="00EF5765">
      <w:instrText xml:space="preserve"> NUMPAGES  </w:instrText>
    </w:r>
    <w:r w:rsidR="00EF5765">
      <w:fldChar w:fldCharType="separate"/>
    </w:r>
    <w:r w:rsidR="00C3075C">
      <w:rPr>
        <w:noProof/>
      </w:rPr>
      <w:t>3</w:t>
    </w:r>
    <w:r w:rsidR="00EF576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292F" w14:textId="23A3200F" w:rsidR="00057BED" w:rsidRDefault="00057BED">
    <w:pPr>
      <w:pStyle w:val="Footer"/>
    </w:pPr>
    <w:r w:rsidRPr="004C5A41">
      <w:tab/>
    </w:r>
    <w:r w:rsidR="00D64A4B" w:rsidRPr="004C5A41">
      <w:t xml:space="preserve">Page </w:t>
    </w:r>
    <w:r w:rsidR="00D64A4B" w:rsidRPr="004C5A41">
      <w:fldChar w:fldCharType="begin"/>
    </w:r>
    <w:r w:rsidR="00D64A4B" w:rsidRPr="004C5A41">
      <w:instrText xml:space="preserve"> PAGE </w:instrText>
    </w:r>
    <w:r w:rsidR="00D64A4B" w:rsidRPr="004C5A41">
      <w:fldChar w:fldCharType="separate"/>
    </w:r>
    <w:r w:rsidR="00C3075C">
      <w:rPr>
        <w:noProof/>
      </w:rPr>
      <w:t>1</w:t>
    </w:r>
    <w:r w:rsidR="00D64A4B" w:rsidRPr="004C5A41">
      <w:fldChar w:fldCharType="end"/>
    </w:r>
    <w:r w:rsidR="00D64A4B" w:rsidRPr="004C5A41">
      <w:t xml:space="preserve"> of </w:t>
    </w:r>
    <w:r w:rsidR="00EF5765">
      <w:fldChar w:fldCharType="begin"/>
    </w:r>
    <w:r w:rsidR="00EF5765">
      <w:instrText xml:space="preserve"> NUMPAGES  </w:instrText>
    </w:r>
    <w:r w:rsidR="00EF5765">
      <w:fldChar w:fldCharType="separate"/>
    </w:r>
    <w:r w:rsidR="00C3075C">
      <w:rPr>
        <w:noProof/>
      </w:rPr>
      <w:t>3</w:t>
    </w:r>
    <w:r w:rsidR="00EF57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38F59" w14:textId="77777777" w:rsidR="00EF5765" w:rsidRDefault="00EF5765" w:rsidP="00C37A29">
      <w:pPr>
        <w:spacing w:after="0"/>
      </w:pPr>
      <w:r>
        <w:separator/>
      </w:r>
    </w:p>
  </w:footnote>
  <w:footnote w:type="continuationSeparator" w:id="0">
    <w:p w14:paraId="47FE9811" w14:textId="77777777" w:rsidR="00EF5765" w:rsidRDefault="00EF5765"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9227" w14:textId="77777777" w:rsidR="00572B56" w:rsidRPr="005806FE" w:rsidRDefault="005806FE" w:rsidP="005806FE">
    <w:pPr>
      <w:pStyle w:val="Header"/>
    </w:pPr>
    <w:r w:rsidRPr="007740F3">
      <w:rPr>
        <w:noProof/>
        <w:lang w:eastAsia="en-AU"/>
      </w:rPr>
      <w:drawing>
        <wp:anchor distT="0" distB="90170" distL="114300" distR="114300" simplePos="0" relativeHeight="251663360" behindDoc="0" locked="1" layoutInCell="1" allowOverlap="1" wp14:anchorId="0D050D64" wp14:editId="15DF6489">
          <wp:simplePos x="0" y="0"/>
          <wp:positionH relativeFrom="page">
            <wp:posOffset>360045</wp:posOffset>
          </wp:positionH>
          <wp:positionV relativeFrom="page">
            <wp:posOffset>565150</wp:posOffset>
          </wp:positionV>
          <wp:extent cx="1641600" cy="432000"/>
          <wp:effectExtent l="0" t="0" r="0" b="6350"/>
          <wp:wrapTopAndBottom/>
          <wp:docPr id="2"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16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D975" w14:textId="77777777" w:rsidR="00057BED" w:rsidRDefault="00057BED">
    <w:pPr>
      <w:pStyle w:val="Header"/>
    </w:pPr>
    <w:bookmarkStart w:id="2" w:name="_Hlk15893188"/>
    <w:bookmarkStart w:id="3" w:name="_Hlk15893189"/>
    <w:r w:rsidRPr="007740F3">
      <w:rPr>
        <w:noProof/>
        <w:lang w:eastAsia="en-AU"/>
      </w:rPr>
      <w:drawing>
        <wp:anchor distT="0" distB="90170" distL="114300" distR="114300" simplePos="0" relativeHeight="251661312" behindDoc="0" locked="1" layoutInCell="1" allowOverlap="1" wp14:anchorId="61AE5974" wp14:editId="3F1AE990">
          <wp:simplePos x="0" y="0"/>
          <wp:positionH relativeFrom="page">
            <wp:posOffset>360045</wp:posOffset>
          </wp:positionH>
          <wp:positionV relativeFrom="page">
            <wp:posOffset>565150</wp:posOffset>
          </wp:positionV>
          <wp:extent cx="1641600" cy="432000"/>
          <wp:effectExtent l="0" t="0" r="0" b="6350"/>
          <wp:wrapTopAndBottom/>
          <wp:docPr id="1"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1600" cy="432000"/>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94C3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6BD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4CA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4A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68065E0"/>
    <w:numStyleLink w:val="Numbering"/>
  </w:abstractNum>
  <w:abstractNum w:abstractNumId="11"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868065E0"/>
    <w:numStyleLink w:val="Numbering"/>
  </w:abstractNum>
  <w:abstractNum w:abstractNumId="13" w15:restartNumberingAfterBreak="0">
    <w:nsid w:val="0D5A5E93"/>
    <w:multiLevelType w:val="multilevel"/>
    <w:tmpl w:val="3D18187A"/>
    <w:numStyleLink w:val="Bullets"/>
  </w:abstractNum>
  <w:abstractNum w:abstractNumId="14" w15:restartNumberingAfterBreak="0">
    <w:nsid w:val="0F6F37EA"/>
    <w:multiLevelType w:val="multilevel"/>
    <w:tmpl w:val="868065E0"/>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868065E0"/>
    <w:numStyleLink w:val="Numbering"/>
  </w:abstractNum>
  <w:abstractNum w:abstractNumId="16" w15:restartNumberingAfterBreak="0">
    <w:nsid w:val="1825733B"/>
    <w:multiLevelType w:val="multilevel"/>
    <w:tmpl w:val="4F9C7D60"/>
    <w:styleLink w:val="Lists"/>
    <w:lvl w:ilvl="0">
      <w:start w:val="1"/>
      <w:numFmt w:val="lowerLetter"/>
      <w:pStyle w:val="List"/>
      <w:lvlText w:val="%1."/>
      <w:lvlJc w:val="left"/>
      <w:pPr>
        <w:ind w:left="170" w:hanging="170"/>
      </w:pPr>
      <w:rPr>
        <w:rFonts w:hint="default"/>
      </w:rPr>
    </w:lvl>
    <w:lvl w:ilvl="1">
      <w:start w:val="1"/>
      <w:numFmt w:val="lowerRoman"/>
      <w:pStyle w:val="List2"/>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7C3A0C"/>
    <w:multiLevelType w:val="multilevel"/>
    <w:tmpl w:val="3D18187A"/>
    <w:numStyleLink w:val="Bullets"/>
  </w:abstractNum>
  <w:abstractNum w:abstractNumId="18" w15:restartNumberingAfterBreak="0">
    <w:nsid w:val="23C86F86"/>
    <w:multiLevelType w:val="multilevel"/>
    <w:tmpl w:val="4F9C7D60"/>
    <w:numStyleLink w:val="Lists"/>
  </w:abstractNum>
  <w:abstractNum w:abstractNumId="19" w15:restartNumberingAfterBreak="0">
    <w:nsid w:val="321F1D0F"/>
    <w:multiLevelType w:val="multilevel"/>
    <w:tmpl w:val="3D18187A"/>
    <w:numStyleLink w:val="Bullets"/>
  </w:abstractNum>
  <w:abstractNum w:abstractNumId="20" w15:restartNumberingAfterBreak="0">
    <w:nsid w:val="3D6212FF"/>
    <w:multiLevelType w:val="multilevel"/>
    <w:tmpl w:val="868065E0"/>
    <w:numStyleLink w:val="Numbering"/>
  </w:abstractNum>
  <w:abstractNum w:abstractNumId="21" w15:restartNumberingAfterBreak="0">
    <w:nsid w:val="41397427"/>
    <w:multiLevelType w:val="multilevel"/>
    <w:tmpl w:val="868065E0"/>
    <w:numStyleLink w:val="Numbering"/>
  </w:abstractNum>
  <w:abstractNum w:abstractNumId="22" w15:restartNumberingAfterBreak="0">
    <w:nsid w:val="4E7F1CD0"/>
    <w:multiLevelType w:val="multilevel"/>
    <w:tmpl w:val="868065E0"/>
    <w:numStyleLink w:val="Numbering"/>
  </w:abstractNum>
  <w:abstractNum w:abstractNumId="23" w15:restartNumberingAfterBreak="0">
    <w:nsid w:val="500B6FBB"/>
    <w:multiLevelType w:val="hybridMultilevel"/>
    <w:tmpl w:val="54E67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D3534A"/>
    <w:multiLevelType w:val="hybridMultilevel"/>
    <w:tmpl w:val="EBF2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A339AA"/>
    <w:multiLevelType w:val="multilevel"/>
    <w:tmpl w:val="3D18187A"/>
    <w:numStyleLink w:val="Bullets"/>
  </w:abstractNum>
  <w:abstractNum w:abstractNumId="26"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hint="default"/>
        <w:color w:val="auto"/>
      </w:rPr>
    </w:lvl>
    <w:lvl w:ilvl="1">
      <w:start w:val="1"/>
      <w:numFmt w:val="bullet"/>
      <w:pStyle w:val="ListBullet2"/>
      <w:lvlText w:val="-"/>
      <w:lvlJc w:val="left"/>
      <w:pPr>
        <w:ind w:left="340" w:hanging="170"/>
      </w:pPr>
      <w:rPr>
        <w:rFonts w:ascii="Calibri" w:hAnsi="Calibri" w:hint="default"/>
        <w:color w:val="auto"/>
      </w:rPr>
    </w:lvl>
    <w:lvl w:ilvl="2">
      <w:start w:val="1"/>
      <w:numFmt w:val="bullet"/>
      <w:pStyle w:val="ListBullet3"/>
      <w:lvlText w:val="-"/>
      <w:lvlJc w:val="left"/>
      <w:pPr>
        <w:ind w:left="510" w:hanging="170"/>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3D18187A"/>
    <w:numStyleLink w:val="Bullets"/>
  </w:abstractNum>
  <w:abstractNum w:abstractNumId="28" w15:restartNumberingAfterBreak="0">
    <w:nsid w:val="660D51AD"/>
    <w:multiLevelType w:val="multilevel"/>
    <w:tmpl w:val="868065E0"/>
    <w:numStyleLink w:val="Numbering"/>
  </w:abstractNum>
  <w:abstractNum w:abstractNumId="29" w15:restartNumberingAfterBreak="0">
    <w:nsid w:val="72672D8C"/>
    <w:multiLevelType w:val="multilevel"/>
    <w:tmpl w:val="3D18187A"/>
    <w:numStyleLink w:val="Bullets"/>
  </w:abstractNum>
  <w:abstractNum w:abstractNumId="30" w15:restartNumberingAfterBreak="0">
    <w:nsid w:val="744D0736"/>
    <w:multiLevelType w:val="multilevel"/>
    <w:tmpl w:val="868065E0"/>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7"/>
  </w:num>
  <w:num w:numId="13">
    <w:abstractNumId w:val="19"/>
  </w:num>
  <w:num w:numId="14">
    <w:abstractNumId w:val="14"/>
  </w:num>
  <w:num w:numId="15">
    <w:abstractNumId w:val="30"/>
  </w:num>
  <w:num w:numId="16">
    <w:abstractNumId w:val="22"/>
  </w:num>
  <w:num w:numId="17">
    <w:abstractNumId w:val="28"/>
  </w:num>
  <w:num w:numId="18">
    <w:abstractNumId w:val="10"/>
  </w:num>
  <w:num w:numId="19">
    <w:abstractNumId w:val="12"/>
  </w:num>
  <w:num w:numId="20">
    <w:abstractNumId w:val="21"/>
  </w:num>
  <w:num w:numId="21">
    <w:abstractNumId w:val="15"/>
  </w:num>
  <w:num w:numId="22">
    <w:abstractNumId w:val="11"/>
  </w:num>
  <w:num w:numId="23">
    <w:abstractNumId w:val="13"/>
  </w:num>
  <w:num w:numId="24">
    <w:abstractNumId w:val="25"/>
  </w:num>
  <w:num w:numId="25">
    <w:abstractNumId w:val="29"/>
  </w:num>
  <w:num w:numId="26">
    <w:abstractNumId w:val="17"/>
  </w:num>
  <w:num w:numId="27">
    <w:abstractNumId w:val="20"/>
  </w:num>
  <w:num w:numId="28">
    <w:abstractNumId w:val="16"/>
  </w:num>
  <w:num w:numId="29">
    <w:abstractNumId w:val="18"/>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FE"/>
    <w:rsid w:val="00043254"/>
    <w:rsid w:val="00057BED"/>
    <w:rsid w:val="000724AE"/>
    <w:rsid w:val="000C0114"/>
    <w:rsid w:val="000C5EBA"/>
    <w:rsid w:val="001268BC"/>
    <w:rsid w:val="001A0D77"/>
    <w:rsid w:val="001E5AAA"/>
    <w:rsid w:val="001F13C1"/>
    <w:rsid w:val="001F446D"/>
    <w:rsid w:val="00227600"/>
    <w:rsid w:val="00246435"/>
    <w:rsid w:val="00246BCF"/>
    <w:rsid w:val="002847F3"/>
    <w:rsid w:val="002C6D90"/>
    <w:rsid w:val="00305171"/>
    <w:rsid w:val="0034633E"/>
    <w:rsid w:val="0034680A"/>
    <w:rsid w:val="00363FF8"/>
    <w:rsid w:val="003748A9"/>
    <w:rsid w:val="003750CC"/>
    <w:rsid w:val="0037721D"/>
    <w:rsid w:val="003D23A3"/>
    <w:rsid w:val="003D5856"/>
    <w:rsid w:val="00404E4F"/>
    <w:rsid w:val="0042339A"/>
    <w:rsid w:val="0042508F"/>
    <w:rsid w:val="00432AB6"/>
    <w:rsid w:val="00437ADD"/>
    <w:rsid w:val="00461021"/>
    <w:rsid w:val="004635FD"/>
    <w:rsid w:val="00466221"/>
    <w:rsid w:val="004C5A41"/>
    <w:rsid w:val="004C6362"/>
    <w:rsid w:val="004E28C6"/>
    <w:rsid w:val="004F138F"/>
    <w:rsid w:val="004F259A"/>
    <w:rsid w:val="005141E8"/>
    <w:rsid w:val="00526280"/>
    <w:rsid w:val="00553413"/>
    <w:rsid w:val="005640FE"/>
    <w:rsid w:val="00572B56"/>
    <w:rsid w:val="005806FE"/>
    <w:rsid w:val="0058369E"/>
    <w:rsid w:val="00594496"/>
    <w:rsid w:val="005B22AD"/>
    <w:rsid w:val="005D6C27"/>
    <w:rsid w:val="005E7A04"/>
    <w:rsid w:val="005F37C7"/>
    <w:rsid w:val="00603FD5"/>
    <w:rsid w:val="0061401C"/>
    <w:rsid w:val="00664136"/>
    <w:rsid w:val="0069612F"/>
    <w:rsid w:val="006C4AF4"/>
    <w:rsid w:val="006D3F2F"/>
    <w:rsid w:val="006E3536"/>
    <w:rsid w:val="006F57DE"/>
    <w:rsid w:val="006F6202"/>
    <w:rsid w:val="00714488"/>
    <w:rsid w:val="00757621"/>
    <w:rsid w:val="007638DA"/>
    <w:rsid w:val="007740F3"/>
    <w:rsid w:val="00774576"/>
    <w:rsid w:val="00785F1D"/>
    <w:rsid w:val="007876B7"/>
    <w:rsid w:val="007A0363"/>
    <w:rsid w:val="007D0079"/>
    <w:rsid w:val="007E511B"/>
    <w:rsid w:val="0085439B"/>
    <w:rsid w:val="0088383D"/>
    <w:rsid w:val="00893FE1"/>
    <w:rsid w:val="008B4965"/>
    <w:rsid w:val="008D1ABD"/>
    <w:rsid w:val="008D7C7F"/>
    <w:rsid w:val="00936068"/>
    <w:rsid w:val="00940345"/>
    <w:rsid w:val="00946FA0"/>
    <w:rsid w:val="009528CD"/>
    <w:rsid w:val="009562A8"/>
    <w:rsid w:val="009615D4"/>
    <w:rsid w:val="00974677"/>
    <w:rsid w:val="009A2F17"/>
    <w:rsid w:val="009E0FDA"/>
    <w:rsid w:val="00A13664"/>
    <w:rsid w:val="00A90151"/>
    <w:rsid w:val="00A9359B"/>
    <w:rsid w:val="00AE22D8"/>
    <w:rsid w:val="00AE4DD8"/>
    <w:rsid w:val="00AE58BF"/>
    <w:rsid w:val="00AF0660"/>
    <w:rsid w:val="00B23603"/>
    <w:rsid w:val="00B3749D"/>
    <w:rsid w:val="00B616B3"/>
    <w:rsid w:val="00B65DAA"/>
    <w:rsid w:val="00B66B2F"/>
    <w:rsid w:val="00B87859"/>
    <w:rsid w:val="00B91D47"/>
    <w:rsid w:val="00BA7623"/>
    <w:rsid w:val="00BF15FB"/>
    <w:rsid w:val="00BF68C8"/>
    <w:rsid w:val="00C01E68"/>
    <w:rsid w:val="00C11924"/>
    <w:rsid w:val="00C3075C"/>
    <w:rsid w:val="00C326F9"/>
    <w:rsid w:val="00C37A29"/>
    <w:rsid w:val="00C70534"/>
    <w:rsid w:val="00C84415"/>
    <w:rsid w:val="00C953A7"/>
    <w:rsid w:val="00CC6F02"/>
    <w:rsid w:val="00CD61EB"/>
    <w:rsid w:val="00CD6D5B"/>
    <w:rsid w:val="00CF02F0"/>
    <w:rsid w:val="00D43B64"/>
    <w:rsid w:val="00D60649"/>
    <w:rsid w:val="00D64A4B"/>
    <w:rsid w:val="00D83923"/>
    <w:rsid w:val="00D9419D"/>
    <w:rsid w:val="00DA608B"/>
    <w:rsid w:val="00DC0D60"/>
    <w:rsid w:val="00DE0FEF"/>
    <w:rsid w:val="00DF4E3E"/>
    <w:rsid w:val="00E13719"/>
    <w:rsid w:val="00E32F93"/>
    <w:rsid w:val="00E4293D"/>
    <w:rsid w:val="00E54B2B"/>
    <w:rsid w:val="00E7329A"/>
    <w:rsid w:val="00EA36A5"/>
    <w:rsid w:val="00EC3DE7"/>
    <w:rsid w:val="00EC78BE"/>
    <w:rsid w:val="00EE6F14"/>
    <w:rsid w:val="00EF5765"/>
    <w:rsid w:val="00F162D4"/>
    <w:rsid w:val="00F42CB8"/>
    <w:rsid w:val="00F4702C"/>
    <w:rsid w:val="00F505B8"/>
    <w:rsid w:val="00F661F7"/>
    <w:rsid w:val="00F87B07"/>
    <w:rsid w:val="00FC2D8B"/>
    <w:rsid w:val="00FD464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3E494"/>
  <w15:chartTrackingRefBased/>
  <w15:docId w15:val="{25CEC918-30EF-425A-B701-7B546AB0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D60"/>
    <w:pPr>
      <w:spacing w:after="140" w:line="240" w:lineRule="auto"/>
    </w:pPr>
    <w:rPr>
      <w:color w:val="4D4D4F" w:themeColor="background2"/>
      <w:sz w:val="20"/>
    </w:rPr>
  </w:style>
  <w:style w:type="paragraph" w:styleId="Heading1">
    <w:name w:val="heading 1"/>
    <w:basedOn w:val="Normal"/>
    <w:next w:val="Normal"/>
    <w:link w:val="Heading1Char"/>
    <w:uiPriority w:val="9"/>
    <w:qFormat/>
    <w:rsid w:val="00526280"/>
    <w:pPr>
      <w:keepNext/>
      <w:keepLines/>
      <w:spacing w:after="100"/>
      <w:outlineLvl w:val="0"/>
    </w:pPr>
    <w:rPr>
      <w:rFonts w:asciiTheme="majorHAnsi" w:eastAsiaTheme="majorEastAsia" w:hAnsiTheme="majorHAnsi" w:cstheme="majorBidi"/>
      <w:color w:val="041243" w:themeColor="text2"/>
      <w:sz w:val="32"/>
      <w:szCs w:val="32"/>
    </w:rPr>
  </w:style>
  <w:style w:type="paragraph" w:styleId="Heading2">
    <w:name w:val="heading 2"/>
    <w:basedOn w:val="Normal"/>
    <w:next w:val="Normal"/>
    <w:link w:val="Heading2Char"/>
    <w:uiPriority w:val="9"/>
    <w:qFormat/>
    <w:rsid w:val="00526280"/>
    <w:pPr>
      <w:keepNext/>
      <w:keepLines/>
      <w:spacing w:after="6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rsid w:val="00246435"/>
    <w:pPr>
      <w:keepNext/>
      <w:keepLines/>
      <w:spacing w:before="120" w:after="60"/>
      <w:outlineLvl w:val="2"/>
    </w:pPr>
    <w:rPr>
      <w:rFonts w:asciiTheme="majorHAnsi" w:eastAsiaTheme="majorEastAsia" w:hAnsiTheme="majorHAnsi" w:cstheme="majorBidi"/>
      <w:b/>
      <w:color w:val="041243" w:themeColor="text2"/>
      <w:sz w:val="24"/>
      <w:szCs w:val="24"/>
    </w:rPr>
  </w:style>
  <w:style w:type="paragraph" w:styleId="Heading4">
    <w:name w:val="heading 4"/>
    <w:basedOn w:val="Normal"/>
    <w:next w:val="Normal"/>
    <w:link w:val="Heading4Char"/>
    <w:uiPriority w:val="9"/>
    <w:unhideWhenUsed/>
    <w:rsid w:val="00246435"/>
    <w:pPr>
      <w:keepNext/>
      <w:keepLines/>
      <w:spacing w:before="120"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9562A8"/>
    <w:pPr>
      <w:spacing w:after="0" w:line="240" w:lineRule="auto"/>
    </w:pPr>
    <w:rPr>
      <w:color w:val="4D4D4F" w:themeColor="background2"/>
      <w:sz w:val="20"/>
    </w:rPr>
  </w:style>
  <w:style w:type="paragraph" w:customStyle="1" w:styleId="Sign-off">
    <w:name w:val="Sign-off"/>
    <w:basedOn w:val="NoSpacing"/>
    <w:next w:val="Normal"/>
    <w:semiHidden/>
    <w:qFormat/>
    <w:rsid w:val="00C11924"/>
    <w:rPr>
      <w:b/>
    </w:rPr>
  </w:style>
  <w:style w:type="paragraph" w:styleId="ListBullet">
    <w:name w:val="List Bullet"/>
    <w:basedOn w:val="Normal"/>
    <w:uiPriority w:val="4"/>
    <w:qFormat/>
    <w:rsid w:val="0061401C"/>
    <w:pPr>
      <w:numPr>
        <w:numId w:val="26"/>
      </w:numPr>
      <w:contextualSpacing/>
    </w:pPr>
  </w:style>
  <w:style w:type="paragraph" w:styleId="ListBullet2">
    <w:name w:val="List Bullet 2"/>
    <w:basedOn w:val="Normal"/>
    <w:uiPriority w:val="4"/>
    <w:qFormat/>
    <w:rsid w:val="0061401C"/>
    <w:pPr>
      <w:numPr>
        <w:ilvl w:val="1"/>
        <w:numId w:val="26"/>
      </w:numPr>
      <w:contextualSpacing/>
    </w:pPr>
  </w:style>
  <w:style w:type="paragraph" w:styleId="ListNumber">
    <w:name w:val="List Number"/>
    <w:basedOn w:val="Normal"/>
    <w:uiPriority w:val="4"/>
    <w:qFormat/>
    <w:rsid w:val="00AE58BF"/>
    <w:pPr>
      <w:numPr>
        <w:numId w:val="27"/>
      </w:numPr>
      <w:contextualSpacing/>
    </w:pPr>
  </w:style>
  <w:style w:type="numbering" w:customStyle="1" w:styleId="Bullets">
    <w:name w:val="Bullets"/>
    <w:uiPriority w:val="99"/>
    <w:rsid w:val="0061401C"/>
    <w:pPr>
      <w:numPr>
        <w:numId w:val="11"/>
      </w:numPr>
    </w:pPr>
  </w:style>
  <w:style w:type="character" w:customStyle="1" w:styleId="Heading1Char">
    <w:name w:val="Heading 1 Char"/>
    <w:basedOn w:val="DefaultParagraphFont"/>
    <w:link w:val="Heading1"/>
    <w:uiPriority w:val="9"/>
    <w:rsid w:val="00526280"/>
    <w:rPr>
      <w:rFonts w:asciiTheme="majorHAnsi" w:eastAsiaTheme="majorEastAsia" w:hAnsiTheme="majorHAnsi" w:cstheme="majorBidi"/>
      <w:color w:val="041243" w:themeColor="text2"/>
      <w:sz w:val="32"/>
      <w:szCs w:val="32"/>
    </w:rPr>
  </w:style>
  <w:style w:type="paragraph" w:styleId="ListNumber2">
    <w:name w:val="List Number 2"/>
    <w:basedOn w:val="Normal"/>
    <w:uiPriority w:val="4"/>
    <w:qFormat/>
    <w:rsid w:val="00AE58BF"/>
    <w:pPr>
      <w:numPr>
        <w:ilvl w:val="1"/>
        <w:numId w:val="27"/>
      </w:numPr>
      <w:contextualSpacing/>
    </w:pPr>
  </w:style>
  <w:style w:type="character" w:customStyle="1" w:styleId="Heading2Char">
    <w:name w:val="Heading 2 Char"/>
    <w:basedOn w:val="DefaultParagraphFont"/>
    <w:link w:val="Heading2"/>
    <w:uiPriority w:val="9"/>
    <w:rsid w:val="00BF15FB"/>
    <w:rPr>
      <w:rFonts w:asciiTheme="majorHAnsi" w:eastAsiaTheme="majorEastAsia" w:hAnsiTheme="majorHAnsi" w:cstheme="majorBidi"/>
      <w:b/>
      <w:color w:val="4D4D4F" w:themeColor="background2"/>
      <w:sz w:val="24"/>
      <w:szCs w:val="26"/>
    </w:rPr>
  </w:style>
  <w:style w:type="paragraph" w:styleId="ListParagraph">
    <w:name w:val="List Paragraph"/>
    <w:basedOn w:val="Normal"/>
    <w:qFormat/>
    <w:rsid w:val="00594496"/>
    <w:pPr>
      <w:ind w:left="284"/>
      <w:contextualSpacing/>
    </w:pPr>
  </w:style>
  <w:style w:type="paragraph" w:styleId="Header">
    <w:name w:val="header"/>
    <w:basedOn w:val="Normal"/>
    <w:link w:val="HeaderChar"/>
    <w:uiPriority w:val="99"/>
    <w:unhideWhenUsed/>
    <w:rsid w:val="008D7C7F"/>
    <w:pPr>
      <w:tabs>
        <w:tab w:val="center" w:pos="4513"/>
        <w:tab w:val="right" w:pos="9026"/>
      </w:tabs>
      <w:spacing w:after="180"/>
    </w:pPr>
  </w:style>
  <w:style w:type="character" w:customStyle="1" w:styleId="HeaderChar">
    <w:name w:val="Header Char"/>
    <w:basedOn w:val="DefaultParagraphFont"/>
    <w:link w:val="Header"/>
    <w:uiPriority w:val="99"/>
    <w:rsid w:val="008D7C7F"/>
    <w:rPr>
      <w:color w:val="4D4D4F" w:themeColor="background2"/>
      <w:sz w:val="20"/>
    </w:rPr>
  </w:style>
  <w:style w:type="paragraph" w:styleId="Footer">
    <w:name w:val="footer"/>
    <w:basedOn w:val="Normal"/>
    <w:link w:val="FooterChar"/>
    <w:uiPriority w:val="99"/>
    <w:unhideWhenUsed/>
    <w:rsid w:val="008D7C7F"/>
    <w:pPr>
      <w:tabs>
        <w:tab w:val="right" w:pos="15706"/>
      </w:tabs>
      <w:spacing w:after="0"/>
      <w:ind w:right="-255"/>
    </w:pPr>
    <w:rPr>
      <w:sz w:val="16"/>
    </w:rPr>
  </w:style>
  <w:style w:type="character" w:customStyle="1" w:styleId="FooterChar">
    <w:name w:val="Footer Char"/>
    <w:basedOn w:val="DefaultParagraphFont"/>
    <w:link w:val="Footer"/>
    <w:uiPriority w:val="99"/>
    <w:rsid w:val="008D7C7F"/>
    <w:rPr>
      <w:color w:val="4D4D4F" w:themeColor="background2"/>
      <w:sz w:val="16"/>
    </w:rPr>
  </w:style>
  <w:style w:type="numbering" w:customStyle="1" w:styleId="Numbering">
    <w:name w:val="Numbering"/>
    <w:uiPriority w:val="99"/>
    <w:rsid w:val="00AE58BF"/>
    <w:pPr>
      <w:numPr>
        <w:numId w:val="14"/>
      </w:numPr>
    </w:pPr>
  </w:style>
  <w:style w:type="paragraph" w:styleId="ListBullet3">
    <w:name w:val="List Bullet 3"/>
    <w:basedOn w:val="Normal"/>
    <w:uiPriority w:val="4"/>
    <w:qFormat/>
    <w:rsid w:val="0061401C"/>
    <w:pPr>
      <w:numPr>
        <w:ilvl w:val="2"/>
        <w:numId w:val="26"/>
      </w:numPr>
      <w:contextualSpacing/>
    </w:pPr>
  </w:style>
  <w:style w:type="paragraph" w:styleId="ListContinue2">
    <w:name w:val="List Continue 2"/>
    <w:basedOn w:val="Normal"/>
    <w:uiPriority w:val="4"/>
    <w:qFormat/>
    <w:rsid w:val="00CC6F02"/>
    <w:pPr>
      <w:ind w:left="340"/>
    </w:pPr>
  </w:style>
  <w:style w:type="paragraph" w:styleId="ListNumber3">
    <w:name w:val="List Number 3"/>
    <w:basedOn w:val="Normal"/>
    <w:uiPriority w:val="4"/>
    <w:qFormat/>
    <w:rsid w:val="00AE58BF"/>
    <w:pPr>
      <w:numPr>
        <w:ilvl w:val="2"/>
        <w:numId w:val="27"/>
      </w:numPr>
      <w:contextualSpacing/>
    </w:pPr>
  </w:style>
  <w:style w:type="paragraph" w:styleId="ListNumber4">
    <w:name w:val="List Number 4"/>
    <w:basedOn w:val="Normal"/>
    <w:uiPriority w:val="99"/>
    <w:unhideWhenUsed/>
    <w:rsid w:val="00AE58BF"/>
    <w:pPr>
      <w:numPr>
        <w:ilvl w:val="3"/>
        <w:numId w:val="27"/>
      </w:numPr>
      <w:contextualSpacing/>
    </w:pPr>
  </w:style>
  <w:style w:type="paragraph" w:styleId="ListNumber5">
    <w:name w:val="List Number 5"/>
    <w:basedOn w:val="Normal"/>
    <w:uiPriority w:val="99"/>
    <w:unhideWhenUsed/>
    <w:rsid w:val="00AE58BF"/>
    <w:pPr>
      <w:numPr>
        <w:ilvl w:val="4"/>
        <w:numId w:val="27"/>
      </w:numPr>
      <w:contextualSpacing/>
    </w:pPr>
  </w:style>
  <w:style w:type="paragraph" w:styleId="ListContinue">
    <w:name w:val="List Continue"/>
    <w:basedOn w:val="Normal"/>
    <w:uiPriority w:val="4"/>
    <w:qFormat/>
    <w:rsid w:val="00CC6F02"/>
    <w:pPr>
      <w:ind w:left="170"/>
    </w:pPr>
  </w:style>
  <w:style w:type="paragraph" w:styleId="ListContinue3">
    <w:name w:val="List Continue 3"/>
    <w:basedOn w:val="Normal"/>
    <w:uiPriority w:val="4"/>
    <w:qFormat/>
    <w:rsid w:val="00CC6F02"/>
    <w:pPr>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246435"/>
    <w:rPr>
      <w:rFonts w:asciiTheme="majorHAnsi" w:eastAsiaTheme="majorEastAsia" w:hAnsiTheme="majorHAnsi" w:cstheme="majorBidi"/>
      <w:b/>
      <w:color w:val="041243" w:themeColor="text2"/>
      <w:sz w:val="24"/>
      <w:szCs w:val="24"/>
    </w:rPr>
  </w:style>
  <w:style w:type="character" w:customStyle="1" w:styleId="Heading4Char">
    <w:name w:val="Heading 4 Char"/>
    <w:basedOn w:val="DefaultParagraphFont"/>
    <w:link w:val="Heading4"/>
    <w:uiPriority w:val="9"/>
    <w:rsid w:val="00246435"/>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ListHeadings">
    <w:name w:val="List Headings"/>
    <w:uiPriority w:val="99"/>
    <w:rsid w:val="0042339A"/>
    <w:pPr>
      <w:numPr>
        <w:numId w:val="22"/>
      </w:numPr>
    </w:pPr>
  </w:style>
  <w:style w:type="table" w:styleId="TableGrid">
    <w:name w:val="Table Grid"/>
    <w:basedOn w:val="TableNormal"/>
    <w:uiPriority w:val="39"/>
    <w:rsid w:val="007876B7"/>
    <w:pPr>
      <w:spacing w:after="0" w:line="240" w:lineRule="auto"/>
    </w:pPr>
    <w:tblPr>
      <w:tblBorders>
        <w:insideH w:val="single" w:sz="4" w:space="0" w:color="BCBEC0" w:themeColor="accent2"/>
        <w:insideV w:val="single" w:sz="4" w:space="0" w:color="BCBEC0" w:themeColor="accent2"/>
      </w:tblBorders>
      <w:tblCellMar>
        <w:top w:w="85" w:type="dxa"/>
        <w:bottom w:w="85" w:type="dxa"/>
      </w:tblCellMar>
    </w:tblPr>
    <w:tblStylePr w:type="firstRow">
      <w:pPr>
        <w:jc w:val="center"/>
      </w:pPr>
      <w:tblPr/>
      <w:tcPr>
        <w:shd w:val="clear" w:color="auto" w:fill="041243" w:themeFill="text2"/>
      </w:tcPr>
    </w:tblStylePr>
    <w:tblStylePr w:type="firstCol">
      <w:rPr>
        <w:b w:val="0"/>
      </w:rPr>
      <w:tblPr/>
      <w:tcPr>
        <w:shd w:val="clear" w:color="auto" w:fill="F2F2F2"/>
      </w:tcPr>
    </w:tblStylePr>
  </w:style>
  <w:style w:type="paragraph" w:styleId="Title">
    <w:name w:val="Title"/>
    <w:basedOn w:val="Normal"/>
    <w:next w:val="Subtitle"/>
    <w:link w:val="TitleChar"/>
    <w:uiPriority w:val="10"/>
    <w:semiHidden/>
    <w:qFormat/>
    <w:rsid w:val="00227600"/>
    <w:pPr>
      <w:framePr w:w="5613" w:h="6804" w:hRule="exact" w:wrap="around" w:vAnchor="page" w:hAnchor="page" w:x="5240" w:y="5388" w:anchorLock="1"/>
      <w:pBdr>
        <w:bottom w:val="single" w:sz="4" w:space="8" w:color="4D4D4F" w:themeColor="background2"/>
      </w:pBdr>
      <w:contextualSpacing/>
    </w:pPr>
    <w:rPr>
      <w:rFonts w:asciiTheme="majorHAnsi" w:eastAsiaTheme="majorEastAsia" w:hAnsiTheme="majorHAnsi" w:cstheme="majorBidi"/>
      <w:b/>
      <w:kern w:val="28"/>
      <w:sz w:val="38"/>
      <w:szCs w:val="56"/>
    </w:rPr>
  </w:style>
  <w:style w:type="character" w:customStyle="1" w:styleId="TitleChar">
    <w:name w:val="Title Char"/>
    <w:basedOn w:val="DefaultParagraphFont"/>
    <w:link w:val="Title"/>
    <w:uiPriority w:val="10"/>
    <w:semiHidden/>
    <w:rsid w:val="00DC0D60"/>
    <w:rPr>
      <w:rFonts w:asciiTheme="majorHAnsi" w:eastAsiaTheme="majorEastAsia" w:hAnsiTheme="majorHAnsi" w:cstheme="majorBidi"/>
      <w:b/>
      <w:color w:val="4D4D4F" w:themeColor="background2"/>
      <w:kern w:val="28"/>
      <w:sz w:val="38"/>
      <w:szCs w:val="56"/>
    </w:rPr>
  </w:style>
  <w:style w:type="paragraph" w:styleId="Subtitle">
    <w:name w:val="Subtitle"/>
    <w:basedOn w:val="Title"/>
    <w:link w:val="SubtitleChar"/>
    <w:uiPriority w:val="10"/>
    <w:semiHidden/>
    <w:qFormat/>
    <w:rsid w:val="00227600"/>
    <w:pPr>
      <w:framePr w:wrap="around"/>
      <w:pBdr>
        <w:bottom w:val="none" w:sz="0" w:space="0" w:color="auto"/>
      </w:pBdr>
    </w:pPr>
    <w:rPr>
      <w:b w:val="0"/>
      <w:sz w:val="32"/>
    </w:rPr>
  </w:style>
  <w:style w:type="character" w:customStyle="1" w:styleId="SubtitleChar">
    <w:name w:val="Subtitle Char"/>
    <w:basedOn w:val="DefaultParagraphFont"/>
    <w:link w:val="Subtitle"/>
    <w:uiPriority w:val="10"/>
    <w:semiHidden/>
    <w:rsid w:val="00DC0D60"/>
    <w:rPr>
      <w:rFonts w:asciiTheme="majorHAnsi" w:eastAsiaTheme="majorEastAsia" w:hAnsiTheme="majorHAnsi" w:cstheme="majorBidi"/>
      <w:color w:val="4D4D4F" w:themeColor="background2"/>
      <w:kern w:val="28"/>
      <w:sz w:val="32"/>
      <w:szCs w:val="56"/>
    </w:rPr>
  </w:style>
  <w:style w:type="paragraph" w:customStyle="1" w:styleId="CoverDetails">
    <w:name w:val="Cover Details"/>
    <w:basedOn w:val="Subtitle"/>
    <w:link w:val="CoverDetailsChar"/>
    <w:uiPriority w:val="10"/>
    <w:semiHidden/>
    <w:qFormat/>
    <w:rsid w:val="00227600"/>
    <w:pPr>
      <w:framePr w:wrap="around"/>
      <w:spacing w:before="440"/>
    </w:pPr>
    <w:rPr>
      <w:b/>
      <w:sz w:val="22"/>
    </w:rPr>
  </w:style>
  <w:style w:type="paragraph" w:customStyle="1" w:styleId="CoverFooter">
    <w:name w:val="Cover Footer"/>
    <w:basedOn w:val="Footer"/>
    <w:link w:val="CoverFooterChar"/>
    <w:uiPriority w:val="10"/>
    <w:qFormat/>
    <w:rsid w:val="00AE4DD8"/>
    <w:pPr>
      <w:framePr w:h="227" w:hRule="exact" w:wrap="notBeside" w:vAnchor="page" w:hAnchor="text" w:y="16092" w:anchorLock="1"/>
    </w:pPr>
    <w:rPr>
      <w:color w:val="919191"/>
    </w:rPr>
  </w:style>
  <w:style w:type="character" w:customStyle="1" w:styleId="CoverDetailsChar">
    <w:name w:val="Cover Details Char"/>
    <w:basedOn w:val="SubtitleChar"/>
    <w:link w:val="CoverDetails"/>
    <w:uiPriority w:val="10"/>
    <w:semiHidden/>
    <w:rsid w:val="00DC0D60"/>
    <w:rPr>
      <w:rFonts w:asciiTheme="majorHAnsi" w:eastAsiaTheme="majorEastAsia" w:hAnsiTheme="majorHAnsi" w:cstheme="majorBidi"/>
      <w:b/>
      <w:color w:val="4D4D4F" w:themeColor="background2"/>
      <w:kern w:val="28"/>
      <w:sz w:val="32"/>
      <w:szCs w:val="56"/>
    </w:rPr>
  </w:style>
  <w:style w:type="paragraph" w:customStyle="1" w:styleId="TableText">
    <w:name w:val="Table Text"/>
    <w:basedOn w:val="NoSpacing"/>
    <w:link w:val="TableTextChar"/>
    <w:uiPriority w:val="9"/>
    <w:qFormat/>
    <w:rsid w:val="007876B7"/>
    <w:rPr>
      <w:sz w:val="18"/>
    </w:rPr>
  </w:style>
  <w:style w:type="character" w:customStyle="1" w:styleId="CoverFooterChar">
    <w:name w:val="Cover Footer Char"/>
    <w:basedOn w:val="FooterChar"/>
    <w:link w:val="CoverFooter"/>
    <w:uiPriority w:val="10"/>
    <w:rsid w:val="00AE4DD8"/>
    <w:rPr>
      <w:color w:val="919191"/>
      <w:sz w:val="16"/>
    </w:rPr>
  </w:style>
  <w:style w:type="paragraph" w:customStyle="1" w:styleId="TableHeading1">
    <w:name w:val="Table Heading 1"/>
    <w:basedOn w:val="TableText"/>
    <w:link w:val="TableHeading1Char"/>
    <w:uiPriority w:val="9"/>
    <w:qFormat/>
    <w:rsid w:val="007876B7"/>
    <w:rPr>
      <w:b/>
      <w:caps/>
      <w:color w:val="FFFFFF" w:themeColor="background1"/>
    </w:rPr>
  </w:style>
  <w:style w:type="character" w:customStyle="1" w:styleId="NoSpacingChar">
    <w:name w:val="No Spacing Char"/>
    <w:basedOn w:val="DefaultParagraphFont"/>
    <w:link w:val="NoSpacing"/>
    <w:uiPriority w:val="1"/>
    <w:rsid w:val="007876B7"/>
    <w:rPr>
      <w:color w:val="4D4D4F" w:themeColor="background2"/>
      <w:sz w:val="20"/>
    </w:rPr>
  </w:style>
  <w:style w:type="character" w:customStyle="1" w:styleId="TableTextChar">
    <w:name w:val="Table Text Char"/>
    <w:basedOn w:val="NoSpacingChar"/>
    <w:link w:val="TableText"/>
    <w:uiPriority w:val="9"/>
    <w:rsid w:val="00BF15FB"/>
    <w:rPr>
      <w:color w:val="4D4D4F" w:themeColor="background2"/>
      <w:sz w:val="18"/>
    </w:rPr>
  </w:style>
  <w:style w:type="paragraph" w:customStyle="1" w:styleId="TableHeading2">
    <w:name w:val="Table Heading 2"/>
    <w:basedOn w:val="TableText"/>
    <w:link w:val="TableHeading2Char"/>
    <w:uiPriority w:val="9"/>
    <w:qFormat/>
    <w:rsid w:val="007876B7"/>
    <w:rPr>
      <w:b/>
    </w:rPr>
  </w:style>
  <w:style w:type="character" w:customStyle="1" w:styleId="TableHeading1Char">
    <w:name w:val="Table Heading 1 Char"/>
    <w:basedOn w:val="TableTextChar"/>
    <w:link w:val="TableHeading1"/>
    <w:uiPriority w:val="9"/>
    <w:rsid w:val="00BF15FB"/>
    <w:rPr>
      <w:b/>
      <w:caps/>
      <w:color w:val="FFFFFF" w:themeColor="background1"/>
      <w:sz w:val="18"/>
    </w:rPr>
  </w:style>
  <w:style w:type="paragraph" w:customStyle="1" w:styleId="CoverLogo">
    <w:name w:val="Cover Logo"/>
    <w:basedOn w:val="Normal"/>
    <w:next w:val="Normal"/>
    <w:link w:val="CoverLogoChar"/>
    <w:uiPriority w:val="10"/>
    <w:semiHidden/>
    <w:qFormat/>
    <w:rsid w:val="001E5AAA"/>
    <w:pPr>
      <w:framePr w:wrap="notBeside" w:vAnchor="page" w:hAnchor="page" w:x="1135" w:y="795" w:anchorLock="1"/>
      <w:spacing w:after="0"/>
    </w:pPr>
  </w:style>
  <w:style w:type="character" w:customStyle="1" w:styleId="TableHeading2Char">
    <w:name w:val="Table Heading 2 Char"/>
    <w:basedOn w:val="TableTextChar"/>
    <w:link w:val="TableHeading2"/>
    <w:uiPriority w:val="9"/>
    <w:rsid w:val="00BF15FB"/>
    <w:rPr>
      <w:b/>
      <w:color w:val="4D4D4F" w:themeColor="background2"/>
      <w:sz w:val="18"/>
    </w:rPr>
  </w:style>
  <w:style w:type="paragraph" w:customStyle="1" w:styleId="CoverGraphic">
    <w:name w:val="Cover Graphic"/>
    <w:basedOn w:val="Normal"/>
    <w:link w:val="CoverGraphicChar"/>
    <w:uiPriority w:val="10"/>
    <w:semiHidden/>
    <w:qFormat/>
    <w:rsid w:val="000C0114"/>
    <w:pPr>
      <w:framePr w:wrap="around" w:vAnchor="page" w:hAnchor="page" w:x="1" w:y="13286" w:anchorLock="1"/>
      <w:spacing w:after="0"/>
    </w:pPr>
  </w:style>
  <w:style w:type="character" w:customStyle="1" w:styleId="CoverLogoChar">
    <w:name w:val="Cover Logo Char"/>
    <w:basedOn w:val="DefaultParagraphFont"/>
    <w:link w:val="CoverLogo"/>
    <w:uiPriority w:val="10"/>
    <w:semiHidden/>
    <w:rsid w:val="00DC0D60"/>
    <w:rPr>
      <w:color w:val="4D4D4F" w:themeColor="background2"/>
      <w:sz w:val="20"/>
    </w:rPr>
  </w:style>
  <w:style w:type="paragraph" w:customStyle="1" w:styleId="Title-White">
    <w:name w:val="Title - White"/>
    <w:basedOn w:val="Title"/>
    <w:link w:val="Title-WhiteChar"/>
    <w:uiPriority w:val="10"/>
    <w:semiHidden/>
    <w:qFormat/>
    <w:rsid w:val="00AF0660"/>
    <w:pPr>
      <w:framePr w:wrap="around"/>
      <w:pBdr>
        <w:bottom w:val="single" w:sz="4" w:space="8" w:color="FFFFFF" w:themeColor="background1"/>
      </w:pBdr>
    </w:pPr>
    <w:rPr>
      <w:color w:val="FFFFFF" w:themeColor="background1"/>
    </w:rPr>
  </w:style>
  <w:style w:type="character" w:customStyle="1" w:styleId="CoverGraphicChar">
    <w:name w:val="Cover Graphic Char"/>
    <w:basedOn w:val="DefaultParagraphFont"/>
    <w:link w:val="CoverGraphic"/>
    <w:uiPriority w:val="10"/>
    <w:semiHidden/>
    <w:rsid w:val="00DC0D60"/>
    <w:rPr>
      <w:color w:val="4D4D4F" w:themeColor="background2"/>
      <w:sz w:val="20"/>
    </w:rPr>
  </w:style>
  <w:style w:type="paragraph" w:customStyle="1" w:styleId="Subtitle-White">
    <w:name w:val="Subtitle - White"/>
    <w:basedOn w:val="Subtitle"/>
    <w:link w:val="Subtitle-WhiteChar"/>
    <w:uiPriority w:val="10"/>
    <w:semiHidden/>
    <w:qFormat/>
    <w:rsid w:val="00043254"/>
    <w:pPr>
      <w:framePr w:wrap="around"/>
    </w:pPr>
    <w:rPr>
      <w:color w:val="FFFFFF" w:themeColor="background1"/>
    </w:rPr>
  </w:style>
  <w:style w:type="character" w:customStyle="1" w:styleId="Title-WhiteChar">
    <w:name w:val="Title - White Char"/>
    <w:basedOn w:val="TitleChar"/>
    <w:link w:val="Title-White"/>
    <w:uiPriority w:val="10"/>
    <w:semiHidden/>
    <w:rsid w:val="00DC0D60"/>
    <w:rPr>
      <w:rFonts w:asciiTheme="majorHAnsi" w:eastAsiaTheme="majorEastAsia" w:hAnsiTheme="majorHAnsi" w:cstheme="majorBidi"/>
      <w:b/>
      <w:color w:val="FFFFFF" w:themeColor="background1"/>
      <w:kern w:val="28"/>
      <w:sz w:val="38"/>
      <w:szCs w:val="56"/>
    </w:rPr>
  </w:style>
  <w:style w:type="paragraph" w:customStyle="1" w:styleId="CoverDetails-White">
    <w:name w:val="Cover Details - White"/>
    <w:basedOn w:val="CoverDetails"/>
    <w:link w:val="CoverDetails-WhiteChar"/>
    <w:uiPriority w:val="10"/>
    <w:semiHidden/>
    <w:qFormat/>
    <w:rsid w:val="00043254"/>
    <w:pPr>
      <w:framePr w:wrap="around"/>
    </w:pPr>
    <w:rPr>
      <w:color w:val="FFFFFF" w:themeColor="background1"/>
    </w:rPr>
  </w:style>
  <w:style w:type="character" w:customStyle="1" w:styleId="Subtitle-WhiteChar">
    <w:name w:val="Subtitle - White Char"/>
    <w:basedOn w:val="SubtitleChar"/>
    <w:link w:val="Subtitle-White"/>
    <w:uiPriority w:val="10"/>
    <w:semiHidden/>
    <w:rsid w:val="00DC0D60"/>
    <w:rPr>
      <w:rFonts w:asciiTheme="majorHAnsi" w:eastAsiaTheme="majorEastAsia" w:hAnsiTheme="majorHAnsi" w:cstheme="majorBidi"/>
      <w:color w:val="FFFFFF" w:themeColor="background1"/>
      <w:kern w:val="28"/>
      <w:sz w:val="32"/>
      <w:szCs w:val="56"/>
    </w:rPr>
  </w:style>
  <w:style w:type="paragraph" w:customStyle="1" w:styleId="CoverBG">
    <w:name w:val="Cover BG"/>
    <w:basedOn w:val="NoSpacing"/>
    <w:link w:val="CoverBGChar"/>
    <w:uiPriority w:val="10"/>
    <w:semiHidden/>
    <w:qFormat/>
    <w:rsid w:val="00043254"/>
    <w:pPr>
      <w:framePr w:wrap="around" w:vAnchor="page" w:hAnchor="page" w:x="1" w:y="1" w:anchorLock="1"/>
    </w:pPr>
  </w:style>
  <w:style w:type="character" w:customStyle="1" w:styleId="CoverDetails-WhiteChar">
    <w:name w:val="Cover Details - White Char"/>
    <w:basedOn w:val="CoverDetailsChar"/>
    <w:link w:val="CoverDetails-White"/>
    <w:uiPriority w:val="10"/>
    <w:semiHidden/>
    <w:rsid w:val="00DC0D60"/>
    <w:rPr>
      <w:rFonts w:asciiTheme="majorHAnsi" w:eastAsiaTheme="majorEastAsia" w:hAnsiTheme="majorHAnsi" w:cstheme="majorBidi"/>
      <w:b/>
      <w:color w:val="FFFFFF" w:themeColor="background1"/>
      <w:kern w:val="28"/>
      <w:sz w:val="32"/>
      <w:szCs w:val="56"/>
    </w:rPr>
  </w:style>
  <w:style w:type="paragraph" w:styleId="List">
    <w:name w:val="List"/>
    <w:basedOn w:val="Normal"/>
    <w:uiPriority w:val="4"/>
    <w:qFormat/>
    <w:rsid w:val="00664136"/>
    <w:pPr>
      <w:numPr>
        <w:numId w:val="29"/>
      </w:numPr>
      <w:contextualSpacing/>
    </w:pPr>
  </w:style>
  <w:style w:type="character" w:customStyle="1" w:styleId="CoverBGChar">
    <w:name w:val="Cover BG Char"/>
    <w:basedOn w:val="NoSpacingChar"/>
    <w:link w:val="CoverBG"/>
    <w:uiPriority w:val="10"/>
    <w:semiHidden/>
    <w:rsid w:val="00DC0D60"/>
    <w:rPr>
      <w:color w:val="4D4D4F" w:themeColor="background2"/>
      <w:sz w:val="20"/>
    </w:rPr>
  </w:style>
  <w:style w:type="paragraph" w:styleId="List2">
    <w:name w:val="List 2"/>
    <w:basedOn w:val="Normal"/>
    <w:uiPriority w:val="4"/>
    <w:qFormat/>
    <w:rsid w:val="00664136"/>
    <w:pPr>
      <w:numPr>
        <w:ilvl w:val="1"/>
        <w:numId w:val="29"/>
      </w:numPr>
      <w:contextualSpacing/>
    </w:pPr>
  </w:style>
  <w:style w:type="numbering" w:customStyle="1" w:styleId="Lists">
    <w:name w:val="Lists"/>
    <w:uiPriority w:val="99"/>
    <w:rsid w:val="00664136"/>
    <w:pPr>
      <w:numPr>
        <w:numId w:val="28"/>
      </w:numPr>
    </w:pPr>
  </w:style>
  <w:style w:type="paragraph" w:styleId="TOCHeading">
    <w:name w:val="TOC Heading"/>
    <w:basedOn w:val="Heading1"/>
    <w:next w:val="Normal"/>
    <w:uiPriority w:val="39"/>
    <w:unhideWhenUsed/>
    <w:rsid w:val="000C5EBA"/>
    <w:pPr>
      <w:spacing w:after="200"/>
      <w:outlineLvl w:val="9"/>
    </w:pPr>
  </w:style>
  <w:style w:type="paragraph" w:styleId="TOC1">
    <w:name w:val="toc 1"/>
    <w:basedOn w:val="Normal"/>
    <w:next w:val="Normal"/>
    <w:autoRedefine/>
    <w:uiPriority w:val="39"/>
    <w:unhideWhenUsed/>
    <w:rsid w:val="00F42CB8"/>
    <w:pPr>
      <w:tabs>
        <w:tab w:val="right" w:pos="4525"/>
      </w:tabs>
      <w:spacing w:before="120" w:after="0"/>
      <w:ind w:right="567"/>
    </w:pPr>
    <w:rPr>
      <w:b/>
      <w:sz w:val="24"/>
    </w:rPr>
  </w:style>
  <w:style w:type="paragraph" w:styleId="TOC2">
    <w:name w:val="toc 2"/>
    <w:basedOn w:val="Normal"/>
    <w:next w:val="Normal"/>
    <w:autoRedefine/>
    <w:uiPriority w:val="39"/>
    <w:unhideWhenUsed/>
    <w:rsid w:val="00F42CB8"/>
    <w:pPr>
      <w:tabs>
        <w:tab w:val="right" w:pos="4525"/>
      </w:tabs>
      <w:spacing w:after="120"/>
      <w:ind w:left="567" w:right="567"/>
      <w:contextualSpacing/>
    </w:pPr>
    <w:rPr>
      <w:sz w:val="24"/>
    </w:rPr>
  </w:style>
  <w:style w:type="character" w:styleId="Hyperlink">
    <w:name w:val="Hyperlink"/>
    <w:basedOn w:val="DefaultParagraphFont"/>
    <w:uiPriority w:val="99"/>
    <w:unhideWhenUsed/>
    <w:rsid w:val="00EC78BE"/>
    <w:rPr>
      <w:color w:val="4D4D4F" w:themeColor="hyperlink"/>
      <w:u w:val="single"/>
    </w:rPr>
  </w:style>
  <w:style w:type="paragraph" w:customStyle="1" w:styleId="FedBody1013">
    <w:name w:val="Fed Body 10/13"/>
    <w:basedOn w:val="Normal"/>
    <w:qFormat/>
    <w:rsid w:val="009528CD"/>
    <w:pPr>
      <w:tabs>
        <w:tab w:val="left" w:pos="2835"/>
        <w:tab w:val="left" w:pos="5670"/>
        <w:tab w:val="left" w:pos="8505"/>
        <w:tab w:val="left" w:pos="11340"/>
      </w:tabs>
      <w:spacing w:before="100" w:after="100" w:line="260" w:lineRule="exact"/>
      <w:ind w:right="1134"/>
    </w:pPr>
    <w:rPr>
      <w:rFonts w:ascii="Arial" w:eastAsiaTheme="minorEastAsia" w:hAnsi="Arial"/>
      <w:color w:val="auto"/>
      <w:lang w:eastAsia="zh-CN"/>
    </w:rPr>
  </w:style>
  <w:style w:type="paragraph" w:customStyle="1" w:styleId="FedL1Heading">
    <w:name w:val="Fed L1 Heading"/>
    <w:basedOn w:val="Heading1"/>
    <w:link w:val="FedL1HeadingChar"/>
    <w:qFormat/>
    <w:rsid w:val="009528CD"/>
    <w:pPr>
      <w:spacing w:before="300" w:line="400" w:lineRule="exact"/>
    </w:pPr>
    <w:rPr>
      <w:rFonts w:ascii="Arial" w:hAnsi="Arial"/>
      <w:b/>
      <w:bCs/>
      <w:color w:val="004786"/>
      <w:lang w:val="en-US"/>
    </w:rPr>
  </w:style>
  <w:style w:type="character" w:customStyle="1" w:styleId="FedL1HeadingChar">
    <w:name w:val="Fed L1 Heading Char"/>
    <w:basedOn w:val="DefaultParagraphFont"/>
    <w:link w:val="FedL1Heading"/>
    <w:rsid w:val="009528CD"/>
    <w:rPr>
      <w:rFonts w:ascii="Arial" w:eastAsiaTheme="majorEastAsia" w:hAnsi="Arial" w:cstheme="majorBidi"/>
      <w:b/>
      <w:bCs/>
      <w:color w:val="004786"/>
      <w:sz w:val="32"/>
      <w:szCs w:val="32"/>
      <w:lang w:val="en-US"/>
    </w:rPr>
  </w:style>
  <w:style w:type="paragraph" w:customStyle="1" w:styleId="FedL2HeadBW">
    <w:name w:val="Fed L2 Head BW"/>
    <w:basedOn w:val="Heading2"/>
    <w:next w:val="FedBody1013"/>
    <w:link w:val="FedL2HeadBWChar"/>
    <w:qFormat/>
    <w:rsid w:val="009528CD"/>
    <w:pPr>
      <w:spacing w:before="400" w:after="100" w:line="280" w:lineRule="exact"/>
    </w:pPr>
    <w:rPr>
      <w:rFonts w:ascii="Arial" w:eastAsia="MS Mincho" w:hAnsi="Arial" w:cs="Arial"/>
      <w:color w:val="0076B7"/>
      <w:sz w:val="28"/>
      <w:szCs w:val="24"/>
      <w:lang w:val="en-US"/>
    </w:rPr>
  </w:style>
  <w:style w:type="character" w:customStyle="1" w:styleId="FedL2HeadBWChar">
    <w:name w:val="Fed L2 Head BW Char"/>
    <w:basedOn w:val="DefaultParagraphFont"/>
    <w:link w:val="FedL2HeadBW"/>
    <w:rsid w:val="009528CD"/>
    <w:rPr>
      <w:rFonts w:ascii="Arial" w:eastAsia="MS Mincho" w:hAnsi="Arial" w:cs="Arial"/>
      <w:b/>
      <w:color w:val="0076B7"/>
      <w:sz w:val="28"/>
      <w:szCs w:val="24"/>
      <w:lang w:val="en-US"/>
    </w:rPr>
  </w:style>
  <w:style w:type="table" w:styleId="PlainTable1">
    <w:name w:val="Plain Table 1"/>
    <w:basedOn w:val="TableNormal"/>
    <w:uiPriority w:val="41"/>
    <w:rsid w:val="009528CD"/>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ederation.edu.au/research/study-with-us/apply/check-your-eligibility" TargetMode="External"/><Relationship Id="rId18" Type="http://schemas.openxmlformats.org/officeDocument/2006/relationships/hyperlink" Target="http://federation.edu.au/research/study-with-us/scholarships/evaluation-of-applicatio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ederation.edu.au/research/study-with-us/apply/submit-your-application" TargetMode="External"/><Relationship Id="rId7" Type="http://schemas.openxmlformats.org/officeDocument/2006/relationships/styles" Target="styles.xml"/><Relationship Id="rId12" Type="http://schemas.openxmlformats.org/officeDocument/2006/relationships/hyperlink" Target="http://federation.edu.au/research/study-with-us/scholarships/evaluation-of-applications" TargetMode="External"/><Relationship Id="rId17" Type="http://schemas.openxmlformats.org/officeDocument/2006/relationships/hyperlink" Target="mailto:research.degrees@federation.edu.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search.degrees@federation.edu.au" TargetMode="External"/><Relationship Id="rId20" Type="http://schemas.openxmlformats.org/officeDocument/2006/relationships/hyperlink" Target="http://federation.edu.au/research/study-with-us/apply/check-your-eligibility/honours-equivalenc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federation.edu.au/research/study-with-us/apply/submit-your-application" TargetMode="External"/><Relationship Id="rId23" Type="http://schemas.openxmlformats.org/officeDocument/2006/relationships/hyperlink" Target="mailto:research.degrees@federation.edu.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federation.edu.au/research/study-with-us/apply/check-your-eligibil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ederation.edu.au/research/study-with-us/apply/check-your-eligibility/honours-equivalence" TargetMode="External"/><Relationship Id="rId22" Type="http://schemas.openxmlformats.org/officeDocument/2006/relationships/hyperlink" Target="mailto:research.degrees@federation.edu.au"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238495850D9D43968049B3E24D14C0"/>
        <w:category>
          <w:name w:val="General"/>
          <w:gallery w:val="placeholder"/>
        </w:category>
        <w:types>
          <w:type w:val="bbPlcHdr"/>
        </w:types>
        <w:behaviors>
          <w:behavior w:val="content"/>
        </w:behaviors>
        <w:guid w:val="{B991E88F-538E-774C-A6AD-E59BDA215C87}"/>
      </w:docPartPr>
      <w:docPartBody>
        <w:p w:rsidR="00E927E8" w:rsidRDefault="0082016E">
          <w:pPr>
            <w:pStyle w:val="82238495850D9D43968049B3E24D14C0"/>
          </w:pPr>
          <w:r>
            <w:t>00103D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6E"/>
    <w:rsid w:val="000150AB"/>
    <w:rsid w:val="0082016E"/>
    <w:rsid w:val="00E92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238495850D9D43968049B3E24D14C0">
    <w:name w:val="82238495850D9D43968049B3E24D1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Fed Uni">
      <a:dk1>
        <a:sysClr val="windowText" lastClr="000000"/>
      </a:dk1>
      <a:lt1>
        <a:sysClr val="window" lastClr="FFFFFF"/>
      </a:lt1>
      <a:dk2>
        <a:srgbClr val="041243"/>
      </a:dk2>
      <a:lt2>
        <a:srgbClr val="4D4D4F"/>
      </a:lt2>
      <a:accent1>
        <a:srgbClr val="B59243"/>
      </a:accent1>
      <a:accent2>
        <a:srgbClr val="BCBEC0"/>
      </a:accent2>
      <a:accent3>
        <a:srgbClr val="041243"/>
      </a:accent3>
      <a:accent4>
        <a:srgbClr val="4D4D4F"/>
      </a:accent4>
      <a:accent5>
        <a:srgbClr val="B59243"/>
      </a:accent5>
      <a:accent6>
        <a:srgbClr val="BCBEC0"/>
      </a:accent6>
      <a:hlink>
        <a:srgbClr val="4D4D4F"/>
      </a:hlink>
      <a:folHlink>
        <a:srgbClr val="4D4D4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39818f0-b86a-435d-8fb9-cd10e1f05f4d">MRU3PS7DZPM2-91885874-1468</_dlc_DocId>
    <_dlc_DocIdUrl xmlns="e39818f0-b86a-435d-8fb9-cd10e1f05f4d">
      <Url>https://federationuniversity.sharepoint.com/sites/FedUni/chief-operating-office/marketing/_layouts/15/DocIdRedir.aspx?ID=MRU3PS7DZPM2-91885874-1468</Url>
      <Description>MRU3PS7DZPM2-91885874-1468</Description>
    </_dlc_DocIdUrl>
    <Image xmlns="79bdee9b-b443-45cb-8f68-ffd598eda545">
      <Url xsi:nil="true"/>
      <Description xsi:nil="true"/>
    </Image>
    <Notes xmlns="79bdee9b-b443-45cb-8f68-ffd598eda545" xsi:nil="true"/>
    <testfornotes xmlns="79bdee9b-b443-45cb-8f68-ffd598eda545" xsi:nil="true"/>
    <File_x0020_Notes xmlns="79bdee9b-b443-45cb-8f68-ffd598eda5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485972A75974281646D585A606A88" ma:contentTypeVersion="3768" ma:contentTypeDescription="Create a new document." ma:contentTypeScope="" ma:versionID="b33c4cb0c843dd58ff938d8bb24e59fe">
  <xsd:schema xmlns:xsd="http://www.w3.org/2001/XMLSchema" xmlns:xs="http://www.w3.org/2001/XMLSchema" xmlns:p="http://schemas.microsoft.com/office/2006/metadata/properties" xmlns:ns2="79bdee9b-b443-45cb-8f68-ffd598eda545" xmlns:ns3="e39818f0-b86a-435d-8fb9-cd10e1f05f4d" targetNamespace="http://schemas.microsoft.com/office/2006/metadata/properties" ma:root="true" ma:fieldsID="96263064c83ddf33a1eedcb0d5dd38b9" ns2:_="" ns3:_="">
    <xsd:import namespace="79bdee9b-b443-45cb-8f68-ffd598eda545"/>
    <xsd:import namespace="e39818f0-b86a-435d-8fb9-cd10e1f05f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Image" minOccurs="0"/>
                <xsd:element ref="ns3:SharedWithUsers" minOccurs="0"/>
                <xsd:element ref="ns3:SharedWithDetails" minOccurs="0"/>
                <xsd:element ref="ns3:_dlc_DocId" minOccurs="0"/>
                <xsd:element ref="ns3:_dlc_DocIdUrl" minOccurs="0"/>
                <xsd:element ref="ns3:_dlc_DocIdPersistId" minOccurs="0"/>
                <xsd:element ref="ns2:Notes" minOccurs="0"/>
                <xsd:element ref="ns2:File_x0020_Notes" minOccurs="0"/>
                <xsd:element ref="ns2:testfor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dee9b-b443-45cb-8f68-ffd598eda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Image" ma:index="1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Notes" ma:index="21" nillable="true" ma:displayName="Notes" ma:description="test" ma:format="Dropdown" ma:internalName="Notes">
      <xsd:simpleType>
        <xsd:restriction base="dms:Note">
          <xsd:maxLength value="255"/>
        </xsd:restriction>
      </xsd:simpleType>
    </xsd:element>
    <xsd:element name="File_x0020_Notes" ma:index="22" nillable="true" ma:displayName="File Notes" ma:internalName="File_x0020_Notes">
      <xsd:simpleType>
        <xsd:restriction base="dms:Note">
          <xsd:maxLength value="255"/>
        </xsd:restriction>
      </xsd:simpleType>
    </xsd:element>
    <xsd:element name="testfornotes" ma:index="23" nillable="true" ma:displayName="test for notes" ma:description="does this work" ma:format="Dropdown" ma:internalName="testfor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2157-486F-4A0A-B886-AE25D208D075}">
  <ds:schemaRefs>
    <ds:schemaRef ds:uri="http://schemas.microsoft.com/sharepoint/v3/contenttype/forms"/>
  </ds:schemaRefs>
</ds:datastoreItem>
</file>

<file path=customXml/itemProps2.xml><?xml version="1.0" encoding="utf-8"?>
<ds:datastoreItem xmlns:ds="http://schemas.openxmlformats.org/officeDocument/2006/customXml" ds:itemID="{6748D105-C7EC-452F-9996-2D40485D84D2}">
  <ds:schemaRefs>
    <ds:schemaRef ds:uri="http://schemas.microsoft.com/sharepoint/events"/>
  </ds:schemaRefs>
</ds:datastoreItem>
</file>

<file path=customXml/itemProps3.xml><?xml version="1.0" encoding="utf-8"?>
<ds:datastoreItem xmlns:ds="http://schemas.openxmlformats.org/officeDocument/2006/customXml" ds:itemID="{0A80FE39-CDD2-4F58-BE67-53C9A02E670B}">
  <ds:schemaRefs>
    <ds:schemaRef ds:uri="http://schemas.microsoft.com/office/2006/metadata/properties"/>
    <ds:schemaRef ds:uri="http://schemas.microsoft.com/office/infopath/2007/PartnerControls"/>
    <ds:schemaRef ds:uri="e39818f0-b86a-435d-8fb9-cd10e1f05f4d"/>
    <ds:schemaRef ds:uri="79bdee9b-b443-45cb-8f68-ffd598eda545"/>
  </ds:schemaRefs>
</ds:datastoreItem>
</file>

<file path=customXml/itemProps4.xml><?xml version="1.0" encoding="utf-8"?>
<ds:datastoreItem xmlns:ds="http://schemas.openxmlformats.org/officeDocument/2006/customXml" ds:itemID="{6ECA0B58-1E40-4691-BA2A-72D02D38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dee9b-b443-45cb-8f68-ffd598eda545"/>
    <ds:schemaRef ds:uri="e39818f0-b86a-435d-8fb9-cd10e1f0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F69A03-DFE6-4D61-81FC-11333D9E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Wade</cp:lastModifiedBy>
  <cp:revision>4</cp:revision>
  <cp:lastPrinted>2019-12-20T02:58:00Z</cp:lastPrinted>
  <dcterms:created xsi:type="dcterms:W3CDTF">2021-01-21T22:39:00Z</dcterms:created>
  <dcterms:modified xsi:type="dcterms:W3CDTF">2021-02-10T00:32:00Z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0x010100FC7485972A75974281646D585A606A88</vt:lpwstr>
  </property>
  <property fmtid="{D5CDD505-2E9C-101B-9397-08002B2CF9AE}" pid="3" name="_dlc_DocIdItemGuid">
    <vt:lpwstr>7ee8b81d-3ea2-460e-96d0-8203802d08dc</vt:lpwstr>
  </property>
</Properties>
</file>