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Look w:val="04A0" w:firstRow="1" w:lastRow="0" w:firstColumn="1" w:lastColumn="0" w:noHBand="0" w:noVBand="1"/>
      </w:tblPr>
      <w:tblGrid>
        <w:gridCol w:w="512"/>
        <w:gridCol w:w="5378"/>
        <w:gridCol w:w="2071"/>
        <w:gridCol w:w="1055"/>
      </w:tblGrid>
      <w:tr w:rsidR="006B640F" w14:paraId="14BDA3BE" w14:textId="77777777" w:rsidTr="006B640F">
        <w:trPr>
          <w:jc w:val="center"/>
        </w:trPr>
        <w:tc>
          <w:tcPr>
            <w:tcW w:w="704" w:type="dxa"/>
          </w:tcPr>
          <w:p w14:paraId="40ED748A" w14:textId="52D4FC23" w:rsidR="006B640F" w:rsidRDefault="006B640F" w:rsidP="00595164">
            <w:pPr>
              <w:jc w:val="center"/>
            </w:pPr>
            <w:r>
              <w:t>NO</w:t>
            </w:r>
          </w:p>
        </w:tc>
        <w:tc>
          <w:tcPr>
            <w:tcW w:w="3804" w:type="dxa"/>
          </w:tcPr>
          <w:p w14:paraId="709C9BDC" w14:textId="65463E68" w:rsidR="006B640F" w:rsidRDefault="006B640F" w:rsidP="006B640F">
            <w:r>
              <w:t>FIND</w:t>
            </w:r>
          </w:p>
        </w:tc>
        <w:tc>
          <w:tcPr>
            <w:tcW w:w="2254" w:type="dxa"/>
          </w:tcPr>
          <w:p w14:paraId="43143CEF" w14:textId="674BE2BC" w:rsidR="006B640F" w:rsidRDefault="006B640F" w:rsidP="006B640F">
            <w:r>
              <w:t>HINT</w:t>
            </w:r>
          </w:p>
        </w:tc>
        <w:tc>
          <w:tcPr>
            <w:tcW w:w="2254" w:type="dxa"/>
          </w:tcPr>
          <w:p w14:paraId="7A7279F5" w14:textId="6A52030C" w:rsidR="006B640F" w:rsidRDefault="006B640F" w:rsidP="006B640F">
            <w:r>
              <w:t>ANSWER</w:t>
            </w:r>
          </w:p>
        </w:tc>
      </w:tr>
      <w:tr w:rsidR="006B640F" w14:paraId="350D6777" w14:textId="77777777" w:rsidTr="006B640F">
        <w:trPr>
          <w:jc w:val="center"/>
        </w:trPr>
        <w:tc>
          <w:tcPr>
            <w:tcW w:w="704" w:type="dxa"/>
          </w:tcPr>
          <w:p w14:paraId="4A3F6DB0" w14:textId="77777777" w:rsidR="006B640F" w:rsidRDefault="006B640F" w:rsidP="00595164">
            <w:pPr>
              <w:jc w:val="center"/>
            </w:pPr>
            <w:r>
              <w:t>1</w:t>
            </w:r>
          </w:p>
        </w:tc>
        <w:tc>
          <w:tcPr>
            <w:tcW w:w="3804" w:type="dxa"/>
          </w:tcPr>
          <w:p w14:paraId="27CF6BB0" w14:textId="1CD8DD3C" w:rsidR="006B640F" w:rsidRPr="00FA30FC" w:rsidRDefault="006B640F" w:rsidP="006B640F">
            <w:r>
              <w:rPr>
                <w:noProof/>
              </w:rPr>
              <w:drawing>
                <wp:anchor distT="0" distB="0" distL="114300" distR="114300" simplePos="0" relativeHeight="251659264" behindDoc="1" locked="0" layoutInCell="1" allowOverlap="1" wp14:anchorId="46ABFC38" wp14:editId="15E82FFE">
                  <wp:simplePos x="0" y="0"/>
                  <wp:positionH relativeFrom="column">
                    <wp:posOffset>157480</wp:posOffset>
                  </wp:positionH>
                  <wp:positionV relativeFrom="paragraph">
                    <wp:posOffset>121285</wp:posOffset>
                  </wp:positionV>
                  <wp:extent cx="1866900" cy="1416050"/>
                  <wp:effectExtent l="0" t="0" r="0" b="0"/>
                  <wp:wrapThrough wrapText="bothSides">
                    <wp:wrapPolygon edited="0">
                      <wp:start x="0" y="0"/>
                      <wp:lineTo x="0" y="21213"/>
                      <wp:lineTo x="21380" y="21213"/>
                      <wp:lineTo x="21380" y="0"/>
                      <wp:lineTo x="0" y="0"/>
                    </wp:wrapPolygon>
                  </wp:wrapThrough>
                  <wp:docPr id="1" name="Picture 1" descr="A fire hydrant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re hydrant on the side of a roa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866900" cy="1416050"/>
                          </a:xfrm>
                          <a:prstGeom prst="rect">
                            <a:avLst/>
                          </a:prstGeom>
                        </pic:spPr>
                      </pic:pic>
                    </a:graphicData>
                  </a:graphic>
                </wp:anchor>
              </w:drawing>
            </w:r>
          </w:p>
        </w:tc>
        <w:tc>
          <w:tcPr>
            <w:tcW w:w="2254" w:type="dxa"/>
          </w:tcPr>
          <w:p w14:paraId="5B63193A" w14:textId="694A71C3" w:rsidR="006B640F" w:rsidRDefault="006B640F" w:rsidP="006B640F">
            <w:r w:rsidRPr="002D651F">
              <w:rPr>
                <w:sz w:val="28"/>
                <w:szCs w:val="28"/>
              </w:rPr>
              <w:t xml:space="preserve">Even necessary items such as a firefighting tap are readily </w:t>
            </w:r>
            <w:r>
              <w:rPr>
                <w:sz w:val="28"/>
                <w:szCs w:val="28"/>
              </w:rPr>
              <w:t>‘</w:t>
            </w:r>
            <w:r w:rsidRPr="002D651F">
              <w:rPr>
                <w:sz w:val="28"/>
                <w:szCs w:val="28"/>
              </w:rPr>
              <w:t>displayed</w:t>
            </w:r>
            <w:r>
              <w:rPr>
                <w:sz w:val="28"/>
                <w:szCs w:val="28"/>
              </w:rPr>
              <w:t>’</w:t>
            </w:r>
          </w:p>
        </w:tc>
        <w:tc>
          <w:tcPr>
            <w:tcW w:w="2254" w:type="dxa"/>
          </w:tcPr>
          <w:p w14:paraId="03CB9B31" w14:textId="77777777" w:rsidR="006B640F" w:rsidRDefault="006B640F" w:rsidP="006B640F"/>
        </w:tc>
      </w:tr>
      <w:tr w:rsidR="006B640F" w14:paraId="70312083" w14:textId="77777777" w:rsidTr="006B640F">
        <w:trPr>
          <w:jc w:val="center"/>
        </w:trPr>
        <w:tc>
          <w:tcPr>
            <w:tcW w:w="704" w:type="dxa"/>
          </w:tcPr>
          <w:p w14:paraId="5E4710B4" w14:textId="77777777" w:rsidR="006B640F" w:rsidRDefault="006B640F" w:rsidP="00595164">
            <w:pPr>
              <w:jc w:val="center"/>
            </w:pPr>
            <w:r>
              <w:t>2.</w:t>
            </w:r>
          </w:p>
        </w:tc>
        <w:tc>
          <w:tcPr>
            <w:tcW w:w="3804" w:type="dxa"/>
          </w:tcPr>
          <w:p w14:paraId="680DD7C5" w14:textId="77777777" w:rsidR="006B640F" w:rsidRDefault="006B640F" w:rsidP="006B640F">
            <w:pPr>
              <w:tabs>
                <w:tab w:val="left" w:pos="465"/>
                <w:tab w:val="center" w:pos="2205"/>
                <w:tab w:val="right" w:pos="4410"/>
              </w:tabs>
            </w:pPr>
            <w:r>
              <w:rPr>
                <w:noProof/>
                <w:sz w:val="28"/>
                <w:szCs w:val="28"/>
              </w:rPr>
              <w:drawing>
                <wp:anchor distT="0" distB="0" distL="114300" distR="114300" simplePos="0" relativeHeight="251661312" behindDoc="1" locked="0" layoutInCell="1" allowOverlap="1" wp14:anchorId="3B778F64" wp14:editId="6C8BA748">
                  <wp:simplePos x="0" y="0"/>
                  <wp:positionH relativeFrom="column">
                    <wp:posOffset>186055</wp:posOffset>
                  </wp:positionH>
                  <wp:positionV relativeFrom="paragraph">
                    <wp:posOffset>143510</wp:posOffset>
                  </wp:positionV>
                  <wp:extent cx="1590675" cy="1266825"/>
                  <wp:effectExtent l="0" t="0" r="9525" b="9525"/>
                  <wp:wrapTight wrapText="bothSides">
                    <wp:wrapPolygon edited="0">
                      <wp:start x="0" y="0"/>
                      <wp:lineTo x="0" y="21438"/>
                      <wp:lineTo x="21471" y="21438"/>
                      <wp:lineTo x="21471" y="0"/>
                      <wp:lineTo x="0" y="0"/>
                    </wp:wrapPolygon>
                  </wp:wrapTight>
                  <wp:docPr id="2" name="Picture 2"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tree, fie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90675" cy="1266825"/>
                          </a:xfrm>
                          <a:prstGeom prst="rect">
                            <a:avLst/>
                          </a:prstGeom>
                        </pic:spPr>
                      </pic:pic>
                    </a:graphicData>
                  </a:graphic>
                  <wp14:sizeRelH relativeFrom="margin">
                    <wp14:pctWidth>0</wp14:pctWidth>
                  </wp14:sizeRelH>
                  <wp14:sizeRelV relativeFrom="margin">
                    <wp14:pctHeight>0</wp14:pctHeight>
                  </wp14:sizeRelV>
                </wp:anchor>
              </w:drawing>
            </w:r>
          </w:p>
          <w:p w14:paraId="1A2D772F" w14:textId="77777777" w:rsidR="006B640F" w:rsidRPr="006B640F" w:rsidRDefault="006B640F" w:rsidP="006B640F"/>
          <w:p w14:paraId="4A11C53C" w14:textId="77777777" w:rsidR="006B640F" w:rsidRPr="006B640F" w:rsidRDefault="006B640F" w:rsidP="006B640F"/>
          <w:p w14:paraId="728839B1" w14:textId="77777777" w:rsidR="006B640F" w:rsidRPr="006B640F" w:rsidRDefault="006B640F" w:rsidP="006B640F"/>
          <w:p w14:paraId="3A8E7A20" w14:textId="77777777" w:rsidR="006B640F" w:rsidRDefault="006B640F" w:rsidP="006B640F"/>
          <w:p w14:paraId="3F571D81" w14:textId="77777777" w:rsidR="006B640F" w:rsidRDefault="006B640F" w:rsidP="006B640F"/>
          <w:p w14:paraId="6D69AFD1" w14:textId="77777777" w:rsidR="006B640F" w:rsidRDefault="006B640F" w:rsidP="006B640F"/>
          <w:p w14:paraId="0AB65512" w14:textId="77777777" w:rsidR="006B640F" w:rsidRDefault="006B640F" w:rsidP="006B640F"/>
          <w:p w14:paraId="7281A49A" w14:textId="0A8AD266" w:rsidR="006B640F" w:rsidRPr="006B640F" w:rsidRDefault="006B640F" w:rsidP="006B640F"/>
        </w:tc>
        <w:tc>
          <w:tcPr>
            <w:tcW w:w="2254" w:type="dxa"/>
          </w:tcPr>
          <w:p w14:paraId="3085B661" w14:textId="77777777" w:rsidR="006B640F" w:rsidRDefault="006B640F" w:rsidP="006B640F">
            <w:pPr>
              <w:rPr>
                <w:sz w:val="28"/>
                <w:szCs w:val="28"/>
              </w:rPr>
            </w:pPr>
            <w:r w:rsidRPr="006B640F">
              <w:rPr>
                <w:sz w:val="28"/>
                <w:szCs w:val="28"/>
              </w:rPr>
              <w:t>Find the Triangle sculpture</w:t>
            </w:r>
            <w:r>
              <w:rPr>
                <w:sz w:val="28"/>
                <w:szCs w:val="28"/>
              </w:rPr>
              <w:t>.</w:t>
            </w:r>
          </w:p>
          <w:p w14:paraId="79D5D4D5" w14:textId="142D7F9F" w:rsidR="006B640F" w:rsidRPr="006B640F" w:rsidRDefault="006B640F" w:rsidP="006B640F">
            <w:pPr>
              <w:rPr>
                <w:sz w:val="28"/>
                <w:szCs w:val="28"/>
              </w:rPr>
            </w:pPr>
            <w:r w:rsidRPr="006B640F">
              <w:rPr>
                <w:sz w:val="28"/>
                <w:szCs w:val="28"/>
              </w:rPr>
              <w:t>You might not see it amongst the trees</w:t>
            </w:r>
          </w:p>
          <w:p w14:paraId="7294AC44" w14:textId="76457FF9" w:rsidR="006B640F" w:rsidRDefault="006B640F" w:rsidP="006B640F"/>
        </w:tc>
        <w:tc>
          <w:tcPr>
            <w:tcW w:w="2254" w:type="dxa"/>
          </w:tcPr>
          <w:p w14:paraId="4CA1A483" w14:textId="77777777" w:rsidR="006B640F" w:rsidRDefault="006B640F" w:rsidP="006B640F"/>
        </w:tc>
      </w:tr>
      <w:tr w:rsidR="006B640F" w14:paraId="7DE28E24" w14:textId="77777777" w:rsidTr="006B640F">
        <w:trPr>
          <w:jc w:val="center"/>
        </w:trPr>
        <w:tc>
          <w:tcPr>
            <w:tcW w:w="704" w:type="dxa"/>
          </w:tcPr>
          <w:p w14:paraId="3A0E72D2" w14:textId="13D9DD79" w:rsidR="006B640F" w:rsidRDefault="006B640F" w:rsidP="00595164">
            <w:pPr>
              <w:jc w:val="center"/>
            </w:pPr>
            <w:r>
              <w:t>3.</w:t>
            </w:r>
          </w:p>
        </w:tc>
        <w:tc>
          <w:tcPr>
            <w:tcW w:w="3804" w:type="dxa"/>
          </w:tcPr>
          <w:p w14:paraId="5924315D" w14:textId="77777777" w:rsidR="006B640F" w:rsidRDefault="006B640F" w:rsidP="006B640F">
            <w:r w:rsidRPr="005E3D19">
              <w:rPr>
                <w:noProof/>
                <w:sz w:val="28"/>
                <w:szCs w:val="28"/>
              </w:rPr>
              <w:drawing>
                <wp:anchor distT="0" distB="0" distL="114300" distR="114300" simplePos="0" relativeHeight="251665408" behindDoc="0" locked="0" layoutInCell="1" allowOverlap="1" wp14:anchorId="6560E651" wp14:editId="63413E3D">
                  <wp:simplePos x="0" y="0"/>
                  <wp:positionH relativeFrom="column">
                    <wp:posOffset>467995</wp:posOffset>
                  </wp:positionH>
                  <wp:positionV relativeFrom="paragraph">
                    <wp:posOffset>135255</wp:posOffset>
                  </wp:positionV>
                  <wp:extent cx="1234440" cy="1668780"/>
                  <wp:effectExtent l="0" t="0" r="3810" b="7620"/>
                  <wp:wrapSquare wrapText="bothSides"/>
                  <wp:docPr id="5" name="Picture 5" descr="A picture containing text, cash machine, vend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ash machine, vending mach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4440" cy="1668780"/>
                          </a:xfrm>
                          <a:prstGeom prst="rect">
                            <a:avLst/>
                          </a:prstGeom>
                        </pic:spPr>
                      </pic:pic>
                    </a:graphicData>
                  </a:graphic>
                </wp:anchor>
              </w:drawing>
            </w:r>
          </w:p>
          <w:p w14:paraId="369A3844" w14:textId="77777777" w:rsidR="006B640F" w:rsidRPr="006B640F" w:rsidRDefault="006B640F" w:rsidP="006B640F"/>
          <w:p w14:paraId="5F872A62" w14:textId="77777777" w:rsidR="006B640F" w:rsidRPr="006B640F" w:rsidRDefault="006B640F" w:rsidP="006B640F"/>
          <w:p w14:paraId="2E51004C" w14:textId="77777777" w:rsidR="006B640F" w:rsidRPr="006B640F" w:rsidRDefault="006B640F" w:rsidP="006B640F"/>
          <w:p w14:paraId="35E99E15" w14:textId="77777777" w:rsidR="006B640F" w:rsidRPr="006B640F" w:rsidRDefault="006B640F" w:rsidP="006B640F"/>
          <w:p w14:paraId="7BFEAAC0" w14:textId="77777777" w:rsidR="006B640F" w:rsidRDefault="006B640F" w:rsidP="006B640F"/>
          <w:p w14:paraId="60BB3144" w14:textId="77777777" w:rsidR="006B640F" w:rsidRPr="006B640F" w:rsidRDefault="006B640F" w:rsidP="006B640F"/>
          <w:p w14:paraId="1567670C" w14:textId="77777777" w:rsidR="006B640F" w:rsidRDefault="006B640F" w:rsidP="006B640F"/>
          <w:p w14:paraId="162F5247" w14:textId="77777777" w:rsidR="006B640F" w:rsidRDefault="006B640F" w:rsidP="006B640F"/>
          <w:p w14:paraId="72B15FC9" w14:textId="77777777" w:rsidR="006B640F" w:rsidRDefault="006B640F" w:rsidP="006B640F"/>
          <w:p w14:paraId="5757A3B3" w14:textId="307424B7" w:rsidR="006B640F" w:rsidRPr="006B640F" w:rsidRDefault="006B640F" w:rsidP="006B640F"/>
        </w:tc>
        <w:tc>
          <w:tcPr>
            <w:tcW w:w="2254" w:type="dxa"/>
          </w:tcPr>
          <w:p w14:paraId="582FF9D2" w14:textId="15BCF2EC" w:rsidR="006B640F" w:rsidRDefault="006B640F" w:rsidP="006B640F">
            <w:r w:rsidRPr="006B640F">
              <w:rPr>
                <w:sz w:val="28"/>
                <w:szCs w:val="28"/>
              </w:rPr>
              <w:t>Where will you find full access to a comprehensive range of Health and Wellbeing Services?</w:t>
            </w:r>
          </w:p>
        </w:tc>
        <w:tc>
          <w:tcPr>
            <w:tcW w:w="2254" w:type="dxa"/>
          </w:tcPr>
          <w:p w14:paraId="438FC76E" w14:textId="77777777" w:rsidR="006B640F" w:rsidRDefault="006B640F" w:rsidP="006B640F"/>
        </w:tc>
      </w:tr>
      <w:tr w:rsidR="006B640F" w14:paraId="3F51C4CF" w14:textId="77777777" w:rsidTr="006B640F">
        <w:trPr>
          <w:jc w:val="center"/>
        </w:trPr>
        <w:tc>
          <w:tcPr>
            <w:tcW w:w="704" w:type="dxa"/>
          </w:tcPr>
          <w:p w14:paraId="7773EA58" w14:textId="44D153A9" w:rsidR="006B640F" w:rsidRDefault="006B640F" w:rsidP="00595164">
            <w:pPr>
              <w:jc w:val="center"/>
            </w:pPr>
            <w:r>
              <w:t>4.</w:t>
            </w:r>
          </w:p>
        </w:tc>
        <w:tc>
          <w:tcPr>
            <w:tcW w:w="3804" w:type="dxa"/>
          </w:tcPr>
          <w:p w14:paraId="6477AD3B" w14:textId="6188938F" w:rsidR="006B640F" w:rsidRDefault="006B640F" w:rsidP="006B640F">
            <w:pPr>
              <w:tabs>
                <w:tab w:val="left" w:pos="810"/>
                <w:tab w:val="center" w:pos="2205"/>
                <w:tab w:val="left" w:pos="3660"/>
                <w:tab w:val="right" w:pos="4410"/>
              </w:tabs>
            </w:pPr>
            <w:r>
              <w:rPr>
                <w:noProof/>
                <w:sz w:val="28"/>
                <w:szCs w:val="28"/>
              </w:rPr>
              <w:drawing>
                <wp:anchor distT="0" distB="0" distL="114300" distR="114300" simplePos="0" relativeHeight="251667456" behindDoc="1" locked="0" layoutInCell="1" allowOverlap="1" wp14:anchorId="4F91B096" wp14:editId="18B6989B">
                  <wp:simplePos x="0" y="0"/>
                  <wp:positionH relativeFrom="margin">
                    <wp:posOffset>-9525</wp:posOffset>
                  </wp:positionH>
                  <wp:positionV relativeFrom="paragraph">
                    <wp:posOffset>144145</wp:posOffset>
                  </wp:positionV>
                  <wp:extent cx="3277870" cy="1152525"/>
                  <wp:effectExtent l="0" t="0" r="0" b="9525"/>
                  <wp:wrapTight wrapText="bothSides">
                    <wp:wrapPolygon edited="0">
                      <wp:start x="0" y="0"/>
                      <wp:lineTo x="0" y="21421"/>
                      <wp:lineTo x="21466" y="21421"/>
                      <wp:lineTo x="21466" y="0"/>
                      <wp:lineTo x="0" y="0"/>
                    </wp:wrapPolygon>
                  </wp:wrapTight>
                  <wp:docPr id="4" name="Picture 4" descr="A picture containing indoor, floor, room,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floor, room, furni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7870" cy="1152525"/>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5E3D974F" w14:textId="37F5663F" w:rsidR="006B640F" w:rsidRDefault="006B640F" w:rsidP="006B640F">
            <w:r w:rsidRPr="006B640F">
              <w:rPr>
                <w:sz w:val="28"/>
                <w:szCs w:val="28"/>
              </w:rPr>
              <w:t>Where you go when it all gets a bit too much</w:t>
            </w:r>
          </w:p>
        </w:tc>
        <w:tc>
          <w:tcPr>
            <w:tcW w:w="2254" w:type="dxa"/>
          </w:tcPr>
          <w:p w14:paraId="7BE29A98" w14:textId="77777777" w:rsidR="006B640F" w:rsidRDefault="006B640F" w:rsidP="006B640F"/>
        </w:tc>
      </w:tr>
      <w:tr w:rsidR="006B640F" w14:paraId="524023E1" w14:textId="77777777" w:rsidTr="006B640F">
        <w:trPr>
          <w:jc w:val="center"/>
        </w:trPr>
        <w:tc>
          <w:tcPr>
            <w:tcW w:w="704" w:type="dxa"/>
          </w:tcPr>
          <w:p w14:paraId="3EF82253" w14:textId="2D43EA1F" w:rsidR="006B640F" w:rsidRDefault="006B640F" w:rsidP="00595164">
            <w:pPr>
              <w:jc w:val="center"/>
            </w:pPr>
            <w:r>
              <w:t>5.</w:t>
            </w:r>
          </w:p>
        </w:tc>
        <w:tc>
          <w:tcPr>
            <w:tcW w:w="3804" w:type="dxa"/>
          </w:tcPr>
          <w:p w14:paraId="2FDA5ECF" w14:textId="77777777" w:rsidR="006B640F" w:rsidRDefault="006B640F" w:rsidP="006B640F">
            <w:pPr>
              <w:tabs>
                <w:tab w:val="left" w:pos="570"/>
                <w:tab w:val="center" w:pos="2205"/>
              </w:tabs>
            </w:pPr>
            <w:r>
              <w:rPr>
                <w:noProof/>
                <w:sz w:val="28"/>
                <w:szCs w:val="28"/>
              </w:rPr>
              <w:drawing>
                <wp:anchor distT="0" distB="0" distL="114300" distR="114300" simplePos="0" relativeHeight="251669504" behindDoc="1" locked="0" layoutInCell="1" allowOverlap="1" wp14:anchorId="7A52D071" wp14:editId="293404E0">
                  <wp:simplePos x="0" y="0"/>
                  <wp:positionH relativeFrom="column">
                    <wp:posOffset>82550</wp:posOffset>
                  </wp:positionH>
                  <wp:positionV relativeFrom="paragraph">
                    <wp:posOffset>172720</wp:posOffset>
                  </wp:positionV>
                  <wp:extent cx="3048000" cy="1663700"/>
                  <wp:effectExtent l="0" t="0" r="0" b="0"/>
                  <wp:wrapThrough wrapText="bothSides">
                    <wp:wrapPolygon edited="0">
                      <wp:start x="0" y="0"/>
                      <wp:lineTo x="0" y="21270"/>
                      <wp:lineTo x="21465" y="21270"/>
                      <wp:lineTo x="21465" y="0"/>
                      <wp:lineTo x="0" y="0"/>
                    </wp:wrapPolygon>
                  </wp:wrapThrough>
                  <wp:docPr id="6" name="Picture 6" descr="A picture containing tex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edcloth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1663700"/>
                          </a:xfrm>
                          <a:prstGeom prst="rect">
                            <a:avLst/>
                          </a:prstGeom>
                        </pic:spPr>
                      </pic:pic>
                    </a:graphicData>
                  </a:graphic>
                  <wp14:sizeRelH relativeFrom="margin">
                    <wp14:pctWidth>0</wp14:pctWidth>
                  </wp14:sizeRelH>
                  <wp14:sizeRelV relativeFrom="margin">
                    <wp14:pctHeight>0</wp14:pctHeight>
                  </wp14:sizeRelV>
                </wp:anchor>
              </w:drawing>
            </w:r>
          </w:p>
          <w:p w14:paraId="657FAA01" w14:textId="27F88319" w:rsidR="006B640F" w:rsidRDefault="006B640F" w:rsidP="006B640F"/>
          <w:p w14:paraId="03CA1148" w14:textId="77777777" w:rsidR="006B640F" w:rsidRPr="006B640F" w:rsidRDefault="006B640F" w:rsidP="006B640F"/>
          <w:p w14:paraId="2A1AF68C" w14:textId="77777777" w:rsidR="006B640F" w:rsidRPr="006B640F" w:rsidRDefault="006B640F" w:rsidP="006B640F"/>
          <w:p w14:paraId="7BA49ADA" w14:textId="77777777" w:rsidR="006B640F" w:rsidRPr="006B640F" w:rsidRDefault="006B640F" w:rsidP="006B640F"/>
          <w:p w14:paraId="42829E1C" w14:textId="77777777" w:rsidR="006B640F" w:rsidRPr="006B640F" w:rsidRDefault="006B640F" w:rsidP="006B640F"/>
          <w:p w14:paraId="29F35429" w14:textId="74D5A0B1" w:rsidR="006B640F" w:rsidRPr="006B640F" w:rsidRDefault="006B640F" w:rsidP="006B640F"/>
        </w:tc>
        <w:tc>
          <w:tcPr>
            <w:tcW w:w="2254" w:type="dxa"/>
          </w:tcPr>
          <w:p w14:paraId="76F07F22" w14:textId="10E732D2" w:rsidR="006B640F" w:rsidRDefault="006B640F" w:rsidP="006B640F">
            <w:r>
              <w:rPr>
                <w:sz w:val="28"/>
                <w:szCs w:val="28"/>
              </w:rPr>
              <w:lastRenderedPageBreak/>
              <w:t>Find our grass roots.</w:t>
            </w:r>
          </w:p>
        </w:tc>
        <w:tc>
          <w:tcPr>
            <w:tcW w:w="2254" w:type="dxa"/>
          </w:tcPr>
          <w:p w14:paraId="034A3E2E" w14:textId="77777777" w:rsidR="006B640F" w:rsidRDefault="006B640F" w:rsidP="006B640F"/>
        </w:tc>
      </w:tr>
      <w:tr w:rsidR="006B640F" w14:paraId="3A513807" w14:textId="77777777" w:rsidTr="006B640F">
        <w:trPr>
          <w:jc w:val="center"/>
        </w:trPr>
        <w:tc>
          <w:tcPr>
            <w:tcW w:w="704" w:type="dxa"/>
          </w:tcPr>
          <w:p w14:paraId="01AD5F49" w14:textId="7D5C09B6" w:rsidR="006B640F" w:rsidRDefault="006B640F" w:rsidP="00595164">
            <w:pPr>
              <w:jc w:val="center"/>
            </w:pPr>
            <w:r>
              <w:t>6.</w:t>
            </w:r>
          </w:p>
        </w:tc>
        <w:tc>
          <w:tcPr>
            <w:tcW w:w="3804" w:type="dxa"/>
          </w:tcPr>
          <w:p w14:paraId="12E10916" w14:textId="77777777" w:rsidR="006B640F" w:rsidRDefault="00424300" w:rsidP="006B640F">
            <w:pPr>
              <w:tabs>
                <w:tab w:val="left" w:pos="705"/>
                <w:tab w:val="center" w:pos="2205"/>
              </w:tabs>
            </w:pPr>
            <w:r>
              <w:rPr>
                <w:noProof/>
                <w:sz w:val="28"/>
                <w:szCs w:val="28"/>
              </w:rPr>
              <w:drawing>
                <wp:anchor distT="0" distB="0" distL="114300" distR="114300" simplePos="0" relativeHeight="251671552" behindDoc="1" locked="0" layoutInCell="1" allowOverlap="1" wp14:anchorId="1B7D8729" wp14:editId="186F580E">
                  <wp:simplePos x="0" y="0"/>
                  <wp:positionH relativeFrom="margin">
                    <wp:posOffset>368300</wp:posOffset>
                  </wp:positionH>
                  <wp:positionV relativeFrom="paragraph">
                    <wp:posOffset>115570</wp:posOffset>
                  </wp:positionV>
                  <wp:extent cx="2519045" cy="1914525"/>
                  <wp:effectExtent l="0" t="0" r="0" b="9525"/>
                  <wp:wrapThrough wrapText="bothSides">
                    <wp:wrapPolygon edited="0">
                      <wp:start x="0" y="0"/>
                      <wp:lineTo x="0" y="21493"/>
                      <wp:lineTo x="21399" y="21493"/>
                      <wp:lineTo x="21399" y="0"/>
                      <wp:lineTo x="0" y="0"/>
                    </wp:wrapPolygon>
                  </wp:wrapThrough>
                  <wp:docPr id="7" name="Picture 7"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wal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045" cy="1914525"/>
                          </a:xfrm>
                          <a:prstGeom prst="rect">
                            <a:avLst/>
                          </a:prstGeom>
                        </pic:spPr>
                      </pic:pic>
                    </a:graphicData>
                  </a:graphic>
                  <wp14:sizeRelH relativeFrom="margin">
                    <wp14:pctWidth>0</wp14:pctWidth>
                  </wp14:sizeRelH>
                  <wp14:sizeRelV relativeFrom="margin">
                    <wp14:pctHeight>0</wp14:pctHeight>
                  </wp14:sizeRelV>
                </wp:anchor>
              </w:drawing>
            </w:r>
          </w:p>
          <w:p w14:paraId="0067BB61" w14:textId="77777777" w:rsidR="00424300" w:rsidRPr="00424300" w:rsidRDefault="00424300" w:rsidP="00424300"/>
          <w:p w14:paraId="67AA1D5B" w14:textId="77777777" w:rsidR="00424300" w:rsidRPr="00424300" w:rsidRDefault="00424300" w:rsidP="00424300"/>
          <w:p w14:paraId="01D3F2DC" w14:textId="77777777" w:rsidR="00424300" w:rsidRPr="00424300" w:rsidRDefault="00424300" w:rsidP="00424300"/>
          <w:p w14:paraId="3861E4A7" w14:textId="77777777" w:rsidR="00424300" w:rsidRPr="00424300" w:rsidRDefault="00424300" w:rsidP="00424300"/>
          <w:p w14:paraId="3D52B0E6" w14:textId="77777777" w:rsidR="00424300" w:rsidRPr="00424300" w:rsidRDefault="00424300" w:rsidP="00424300"/>
          <w:p w14:paraId="031D5225" w14:textId="77777777" w:rsidR="00424300" w:rsidRDefault="00424300" w:rsidP="00424300"/>
          <w:p w14:paraId="6977895B" w14:textId="77777777" w:rsidR="00424300" w:rsidRPr="00424300" w:rsidRDefault="00424300" w:rsidP="00424300"/>
          <w:p w14:paraId="2CB6925E" w14:textId="77777777" w:rsidR="00424300" w:rsidRDefault="00424300" w:rsidP="00424300"/>
          <w:p w14:paraId="4616D667" w14:textId="77777777" w:rsidR="00424300" w:rsidRDefault="00424300" w:rsidP="00424300"/>
          <w:p w14:paraId="341C8C4A" w14:textId="77777777" w:rsidR="00424300" w:rsidRDefault="00424300" w:rsidP="00424300"/>
          <w:p w14:paraId="7046BDA3" w14:textId="77777777" w:rsidR="00424300" w:rsidRDefault="00424300" w:rsidP="00424300"/>
          <w:p w14:paraId="2703475E" w14:textId="463EBF89" w:rsidR="00424300" w:rsidRPr="00424300" w:rsidRDefault="00424300" w:rsidP="00424300"/>
        </w:tc>
        <w:tc>
          <w:tcPr>
            <w:tcW w:w="2254" w:type="dxa"/>
          </w:tcPr>
          <w:p w14:paraId="43D5AAE1" w14:textId="4395DB7E" w:rsidR="006B640F" w:rsidRDefault="006B640F" w:rsidP="006B640F">
            <w:pPr>
              <w:ind w:firstLine="720"/>
            </w:pPr>
            <w:r w:rsidRPr="00424300">
              <w:rPr>
                <w:sz w:val="28"/>
                <w:szCs w:val="28"/>
              </w:rPr>
              <w:t>This skeleton isn’t in a cupboard and not where you would expect.  Look at the surrounds for a clue.</w:t>
            </w:r>
          </w:p>
        </w:tc>
        <w:tc>
          <w:tcPr>
            <w:tcW w:w="2254" w:type="dxa"/>
          </w:tcPr>
          <w:p w14:paraId="77094962" w14:textId="77777777" w:rsidR="006B640F" w:rsidRDefault="006B640F" w:rsidP="006B640F"/>
        </w:tc>
      </w:tr>
      <w:tr w:rsidR="006B640F" w14:paraId="2C23189B" w14:textId="77777777" w:rsidTr="006B640F">
        <w:trPr>
          <w:jc w:val="center"/>
        </w:trPr>
        <w:tc>
          <w:tcPr>
            <w:tcW w:w="704" w:type="dxa"/>
          </w:tcPr>
          <w:p w14:paraId="58DF2F18" w14:textId="60ED62C6" w:rsidR="006B640F" w:rsidRDefault="006B640F" w:rsidP="00595164">
            <w:pPr>
              <w:jc w:val="center"/>
            </w:pPr>
            <w:r>
              <w:t>7.</w:t>
            </w:r>
          </w:p>
        </w:tc>
        <w:tc>
          <w:tcPr>
            <w:tcW w:w="3804" w:type="dxa"/>
          </w:tcPr>
          <w:p w14:paraId="17579534" w14:textId="77777777" w:rsidR="006B640F" w:rsidRDefault="00424300" w:rsidP="006B640F">
            <w:pPr>
              <w:tabs>
                <w:tab w:val="center" w:pos="2205"/>
              </w:tabs>
              <w:rPr>
                <w:noProof/>
              </w:rPr>
            </w:pPr>
            <w:r>
              <w:rPr>
                <w:noProof/>
                <w:sz w:val="28"/>
                <w:szCs w:val="28"/>
              </w:rPr>
              <w:drawing>
                <wp:anchor distT="0" distB="0" distL="114300" distR="114300" simplePos="0" relativeHeight="251673600" behindDoc="1" locked="0" layoutInCell="1" allowOverlap="1" wp14:anchorId="48399D9E" wp14:editId="726D13E7">
                  <wp:simplePos x="0" y="0"/>
                  <wp:positionH relativeFrom="margin">
                    <wp:posOffset>919480</wp:posOffset>
                  </wp:positionH>
                  <wp:positionV relativeFrom="paragraph">
                    <wp:posOffset>144780</wp:posOffset>
                  </wp:positionV>
                  <wp:extent cx="1613535" cy="1891030"/>
                  <wp:effectExtent l="0" t="0" r="5715" b="0"/>
                  <wp:wrapTight wrapText="bothSides">
                    <wp:wrapPolygon edited="0">
                      <wp:start x="0" y="0"/>
                      <wp:lineTo x="0" y="21324"/>
                      <wp:lineTo x="21421" y="21324"/>
                      <wp:lineTo x="21421"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13535" cy="1891030"/>
                          </a:xfrm>
                          <a:prstGeom prst="rect">
                            <a:avLst/>
                          </a:prstGeom>
                        </pic:spPr>
                      </pic:pic>
                    </a:graphicData>
                  </a:graphic>
                </wp:anchor>
              </w:drawing>
            </w:r>
          </w:p>
          <w:p w14:paraId="319B259E" w14:textId="77777777" w:rsidR="00424300" w:rsidRPr="00424300" w:rsidRDefault="00424300" w:rsidP="00424300"/>
          <w:p w14:paraId="799A83F2" w14:textId="77777777" w:rsidR="00424300" w:rsidRPr="00424300" w:rsidRDefault="00424300" w:rsidP="00424300"/>
          <w:p w14:paraId="12652A45" w14:textId="77777777" w:rsidR="00424300" w:rsidRPr="00424300" w:rsidRDefault="00424300" w:rsidP="00424300"/>
          <w:p w14:paraId="5968B442" w14:textId="77777777" w:rsidR="00424300" w:rsidRPr="00424300" w:rsidRDefault="00424300" w:rsidP="00424300"/>
          <w:p w14:paraId="1DBE8A4D" w14:textId="77777777" w:rsidR="00424300" w:rsidRPr="00424300" w:rsidRDefault="00424300" w:rsidP="00424300"/>
          <w:p w14:paraId="08B8AD7A" w14:textId="77777777" w:rsidR="00424300" w:rsidRDefault="00424300" w:rsidP="00424300">
            <w:pPr>
              <w:rPr>
                <w:noProof/>
              </w:rPr>
            </w:pPr>
          </w:p>
          <w:p w14:paraId="55612582" w14:textId="77777777" w:rsidR="00424300" w:rsidRPr="00424300" w:rsidRDefault="00424300" w:rsidP="00424300"/>
          <w:p w14:paraId="2202C952" w14:textId="77777777" w:rsidR="00424300" w:rsidRDefault="00424300" w:rsidP="00424300">
            <w:pPr>
              <w:rPr>
                <w:noProof/>
              </w:rPr>
            </w:pPr>
          </w:p>
          <w:p w14:paraId="64110812" w14:textId="77777777" w:rsidR="00424300" w:rsidRDefault="00424300" w:rsidP="00424300">
            <w:pPr>
              <w:rPr>
                <w:noProof/>
              </w:rPr>
            </w:pPr>
          </w:p>
          <w:p w14:paraId="2EF59939" w14:textId="77777777" w:rsidR="00424300" w:rsidRDefault="00424300" w:rsidP="00424300">
            <w:pPr>
              <w:tabs>
                <w:tab w:val="left" w:pos="1245"/>
              </w:tabs>
            </w:pPr>
            <w:r>
              <w:tab/>
            </w:r>
          </w:p>
          <w:p w14:paraId="73A0C306" w14:textId="77777777" w:rsidR="00424300" w:rsidRDefault="00424300" w:rsidP="00424300">
            <w:pPr>
              <w:tabs>
                <w:tab w:val="left" w:pos="1245"/>
              </w:tabs>
            </w:pPr>
          </w:p>
          <w:p w14:paraId="5D3C1A26" w14:textId="1F03E624" w:rsidR="00424300" w:rsidRPr="00424300" w:rsidRDefault="00424300" w:rsidP="00424300">
            <w:pPr>
              <w:tabs>
                <w:tab w:val="left" w:pos="1245"/>
              </w:tabs>
            </w:pPr>
          </w:p>
        </w:tc>
        <w:tc>
          <w:tcPr>
            <w:tcW w:w="2254" w:type="dxa"/>
          </w:tcPr>
          <w:p w14:paraId="65C40B6E" w14:textId="0121A3DC" w:rsidR="006B640F" w:rsidRDefault="00424300" w:rsidP="006B640F">
            <w:pPr>
              <w:rPr>
                <w:noProof/>
                <w:sz w:val="28"/>
                <w:szCs w:val="28"/>
              </w:rPr>
            </w:pPr>
            <w:r>
              <w:rPr>
                <w:noProof/>
                <w:sz w:val="28"/>
                <w:szCs w:val="28"/>
              </w:rPr>
              <w:t>Find the location of the centre of campus activity, where everyone likes to hang out</w:t>
            </w:r>
          </w:p>
        </w:tc>
        <w:tc>
          <w:tcPr>
            <w:tcW w:w="2254" w:type="dxa"/>
          </w:tcPr>
          <w:p w14:paraId="2CF773D2" w14:textId="77777777" w:rsidR="006B640F" w:rsidRDefault="006B640F" w:rsidP="006B640F"/>
        </w:tc>
      </w:tr>
      <w:tr w:rsidR="006B640F" w14:paraId="419562A7" w14:textId="77777777" w:rsidTr="006B640F">
        <w:trPr>
          <w:jc w:val="center"/>
        </w:trPr>
        <w:tc>
          <w:tcPr>
            <w:tcW w:w="704" w:type="dxa"/>
          </w:tcPr>
          <w:p w14:paraId="5973B990" w14:textId="4FBE8F71" w:rsidR="006B640F" w:rsidRDefault="006B640F" w:rsidP="00595164">
            <w:pPr>
              <w:jc w:val="center"/>
            </w:pPr>
            <w:r>
              <w:t>8.</w:t>
            </w:r>
          </w:p>
        </w:tc>
        <w:tc>
          <w:tcPr>
            <w:tcW w:w="3804" w:type="dxa"/>
          </w:tcPr>
          <w:p w14:paraId="6F49DDD6" w14:textId="1297A928" w:rsidR="006B640F" w:rsidRPr="00FA30FC" w:rsidRDefault="00424300" w:rsidP="006B640F">
            <w:r>
              <w:rPr>
                <w:noProof/>
                <w:sz w:val="28"/>
                <w:szCs w:val="28"/>
              </w:rPr>
              <w:drawing>
                <wp:anchor distT="0" distB="0" distL="114300" distR="114300" simplePos="0" relativeHeight="251675648" behindDoc="1" locked="0" layoutInCell="1" allowOverlap="1" wp14:anchorId="5F412F82" wp14:editId="42C8A136">
                  <wp:simplePos x="0" y="0"/>
                  <wp:positionH relativeFrom="column">
                    <wp:posOffset>214630</wp:posOffset>
                  </wp:positionH>
                  <wp:positionV relativeFrom="paragraph">
                    <wp:posOffset>169545</wp:posOffset>
                  </wp:positionV>
                  <wp:extent cx="2928620" cy="1609725"/>
                  <wp:effectExtent l="0" t="0" r="5080" b="9525"/>
                  <wp:wrapTight wrapText="bothSides">
                    <wp:wrapPolygon edited="0">
                      <wp:start x="0" y="0"/>
                      <wp:lineTo x="0" y="21472"/>
                      <wp:lineTo x="21497" y="21472"/>
                      <wp:lineTo x="214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8620" cy="1609725"/>
                          </a:xfrm>
                          <a:prstGeom prst="rect">
                            <a:avLst/>
                          </a:prstGeom>
                        </pic:spPr>
                      </pic:pic>
                    </a:graphicData>
                  </a:graphic>
                  <wp14:sizeRelV relativeFrom="margin">
                    <wp14:pctHeight>0</wp14:pctHeight>
                  </wp14:sizeRelV>
                </wp:anchor>
              </w:drawing>
            </w:r>
          </w:p>
        </w:tc>
        <w:tc>
          <w:tcPr>
            <w:tcW w:w="2254" w:type="dxa"/>
          </w:tcPr>
          <w:p w14:paraId="7799C385" w14:textId="3FEB003B" w:rsidR="006B640F" w:rsidRDefault="00424300" w:rsidP="006B640F">
            <w:pPr>
              <w:rPr>
                <w:noProof/>
                <w:sz w:val="28"/>
                <w:szCs w:val="28"/>
              </w:rPr>
            </w:pPr>
            <w:r>
              <w:rPr>
                <w:sz w:val="28"/>
                <w:szCs w:val="28"/>
              </w:rPr>
              <w:t>When you need to build a solid foundation, where on Campus would you be?</w:t>
            </w:r>
          </w:p>
        </w:tc>
        <w:tc>
          <w:tcPr>
            <w:tcW w:w="2254" w:type="dxa"/>
          </w:tcPr>
          <w:p w14:paraId="60EEBB54" w14:textId="77777777" w:rsidR="006B640F" w:rsidRDefault="006B640F" w:rsidP="006B640F"/>
        </w:tc>
      </w:tr>
      <w:tr w:rsidR="006B640F" w14:paraId="23199023" w14:textId="77777777" w:rsidTr="006B640F">
        <w:trPr>
          <w:jc w:val="center"/>
        </w:trPr>
        <w:tc>
          <w:tcPr>
            <w:tcW w:w="704" w:type="dxa"/>
          </w:tcPr>
          <w:p w14:paraId="1AF6720B" w14:textId="3E97F276" w:rsidR="006B640F" w:rsidRDefault="006B640F" w:rsidP="00595164">
            <w:pPr>
              <w:jc w:val="center"/>
            </w:pPr>
            <w:r>
              <w:lastRenderedPageBreak/>
              <w:t>9.</w:t>
            </w:r>
          </w:p>
        </w:tc>
        <w:tc>
          <w:tcPr>
            <w:tcW w:w="3804" w:type="dxa"/>
          </w:tcPr>
          <w:p w14:paraId="7B81CD82" w14:textId="40E2D990" w:rsidR="006B640F" w:rsidRDefault="00424300" w:rsidP="006B640F">
            <w:pPr>
              <w:rPr>
                <w:noProof/>
              </w:rPr>
            </w:pPr>
            <w:r>
              <w:rPr>
                <w:noProof/>
                <w:sz w:val="28"/>
                <w:szCs w:val="28"/>
              </w:rPr>
              <w:drawing>
                <wp:anchor distT="0" distB="0" distL="114300" distR="114300" simplePos="0" relativeHeight="251677696" behindDoc="1" locked="0" layoutInCell="1" allowOverlap="1" wp14:anchorId="59C13B6F" wp14:editId="35A7A83A">
                  <wp:simplePos x="0" y="0"/>
                  <wp:positionH relativeFrom="column">
                    <wp:posOffset>66040</wp:posOffset>
                  </wp:positionH>
                  <wp:positionV relativeFrom="paragraph">
                    <wp:posOffset>179070</wp:posOffset>
                  </wp:positionV>
                  <wp:extent cx="3068955" cy="1468755"/>
                  <wp:effectExtent l="0" t="0" r="0" b="0"/>
                  <wp:wrapTight wrapText="bothSides">
                    <wp:wrapPolygon edited="0">
                      <wp:start x="0" y="0"/>
                      <wp:lineTo x="0" y="21292"/>
                      <wp:lineTo x="21453" y="21292"/>
                      <wp:lineTo x="21453" y="0"/>
                      <wp:lineTo x="0" y="0"/>
                    </wp:wrapPolygon>
                  </wp:wrapTight>
                  <wp:docPr id="10" name="Picture 10" descr="A picture containing text, indoor,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sho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068955" cy="1468755"/>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3DB5F94D" w14:textId="43FE2E35" w:rsidR="006B640F" w:rsidRDefault="00424300" w:rsidP="00424300">
            <w:pPr>
              <w:ind w:left="720" w:hanging="720"/>
              <w:jc w:val="center"/>
              <w:rPr>
                <w:noProof/>
                <w:sz w:val="28"/>
                <w:szCs w:val="28"/>
              </w:rPr>
            </w:pPr>
            <w:r>
              <w:rPr>
                <w:sz w:val="28"/>
                <w:szCs w:val="28"/>
              </w:rPr>
              <w:t>From textbooks to drink bottles to uniforms, this is the one-stop shop.  Where am I?</w:t>
            </w:r>
          </w:p>
        </w:tc>
        <w:tc>
          <w:tcPr>
            <w:tcW w:w="2254" w:type="dxa"/>
          </w:tcPr>
          <w:p w14:paraId="0929C93B" w14:textId="77777777" w:rsidR="006B640F" w:rsidRDefault="006B640F" w:rsidP="006B640F"/>
        </w:tc>
      </w:tr>
      <w:tr w:rsidR="006B640F" w14:paraId="634E3DCB" w14:textId="77777777" w:rsidTr="006B640F">
        <w:trPr>
          <w:jc w:val="center"/>
        </w:trPr>
        <w:tc>
          <w:tcPr>
            <w:tcW w:w="704" w:type="dxa"/>
          </w:tcPr>
          <w:p w14:paraId="1CCB931E" w14:textId="434835E7" w:rsidR="006B640F" w:rsidRDefault="006B640F" w:rsidP="00595164">
            <w:pPr>
              <w:jc w:val="center"/>
            </w:pPr>
            <w:r>
              <w:t>10.</w:t>
            </w:r>
          </w:p>
        </w:tc>
        <w:tc>
          <w:tcPr>
            <w:tcW w:w="3804" w:type="dxa"/>
          </w:tcPr>
          <w:p w14:paraId="45659B42" w14:textId="3CF730D2" w:rsidR="006B640F" w:rsidRDefault="00424300" w:rsidP="006B640F">
            <w:pPr>
              <w:rPr>
                <w:noProof/>
              </w:rPr>
            </w:pPr>
            <w:r>
              <w:rPr>
                <w:noProof/>
                <w:sz w:val="28"/>
                <w:szCs w:val="28"/>
              </w:rPr>
              <w:drawing>
                <wp:anchor distT="0" distB="0" distL="114300" distR="114300" simplePos="0" relativeHeight="251679744" behindDoc="1" locked="0" layoutInCell="1" allowOverlap="1" wp14:anchorId="4DDB97A8" wp14:editId="2B98D6F1">
                  <wp:simplePos x="0" y="0"/>
                  <wp:positionH relativeFrom="column">
                    <wp:posOffset>637540</wp:posOffset>
                  </wp:positionH>
                  <wp:positionV relativeFrom="paragraph">
                    <wp:posOffset>133985</wp:posOffset>
                  </wp:positionV>
                  <wp:extent cx="1889125" cy="1773555"/>
                  <wp:effectExtent l="0" t="0" r="0" b="0"/>
                  <wp:wrapTight wrapText="bothSides">
                    <wp:wrapPolygon edited="0">
                      <wp:start x="0" y="0"/>
                      <wp:lineTo x="0" y="21345"/>
                      <wp:lineTo x="21346" y="21345"/>
                      <wp:lineTo x="21346" y="0"/>
                      <wp:lineTo x="0" y="0"/>
                    </wp:wrapPolygon>
                  </wp:wrapTight>
                  <wp:docPr id="11" name="Picture 11" descr="A picture containing tree, sky,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sky, outdoor, da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125" cy="1773555"/>
                          </a:xfrm>
                          <a:prstGeom prst="rect">
                            <a:avLst/>
                          </a:prstGeom>
                        </pic:spPr>
                      </pic:pic>
                    </a:graphicData>
                  </a:graphic>
                </wp:anchor>
              </w:drawing>
            </w:r>
          </w:p>
          <w:p w14:paraId="73F22DFC" w14:textId="0D48CD43" w:rsidR="00424300" w:rsidRPr="00424300" w:rsidRDefault="00424300" w:rsidP="00424300"/>
          <w:p w14:paraId="6DCDD95A" w14:textId="77777777" w:rsidR="00424300" w:rsidRPr="00424300" w:rsidRDefault="00424300" w:rsidP="00424300"/>
          <w:p w14:paraId="78445F4C" w14:textId="77777777" w:rsidR="00424300" w:rsidRPr="00424300" w:rsidRDefault="00424300" w:rsidP="00424300"/>
          <w:p w14:paraId="592FBB08" w14:textId="77777777" w:rsidR="00424300" w:rsidRPr="00424300" w:rsidRDefault="00424300" w:rsidP="00424300"/>
          <w:p w14:paraId="4F9A08C7" w14:textId="77777777" w:rsidR="00424300" w:rsidRDefault="00424300" w:rsidP="00424300">
            <w:pPr>
              <w:rPr>
                <w:noProof/>
              </w:rPr>
            </w:pPr>
          </w:p>
          <w:p w14:paraId="02B2C2D5" w14:textId="77777777" w:rsidR="00424300" w:rsidRPr="00424300" w:rsidRDefault="00424300" w:rsidP="00424300"/>
          <w:p w14:paraId="700C53FD" w14:textId="77777777" w:rsidR="00424300" w:rsidRDefault="00424300" w:rsidP="00424300">
            <w:pPr>
              <w:rPr>
                <w:noProof/>
              </w:rPr>
            </w:pPr>
          </w:p>
          <w:p w14:paraId="08CAD388" w14:textId="77777777" w:rsidR="00424300" w:rsidRDefault="00424300" w:rsidP="00424300">
            <w:pPr>
              <w:rPr>
                <w:noProof/>
              </w:rPr>
            </w:pPr>
          </w:p>
          <w:p w14:paraId="74259CC2" w14:textId="77777777" w:rsidR="00424300" w:rsidRDefault="00424300" w:rsidP="00424300"/>
          <w:p w14:paraId="104ADC58" w14:textId="77777777" w:rsidR="00424300" w:rsidRDefault="00424300" w:rsidP="00424300"/>
          <w:p w14:paraId="48D7B240" w14:textId="61FBB490" w:rsidR="00424300" w:rsidRPr="00424300" w:rsidRDefault="00424300" w:rsidP="00424300"/>
        </w:tc>
        <w:tc>
          <w:tcPr>
            <w:tcW w:w="2254" w:type="dxa"/>
          </w:tcPr>
          <w:p w14:paraId="15DE1E9D" w14:textId="73350989" w:rsidR="006B640F" w:rsidRDefault="00424300" w:rsidP="00424300">
            <w:pPr>
              <w:pStyle w:val="NoSpacing"/>
              <w:jc w:val="center"/>
              <w:rPr>
                <w:noProof/>
                <w:sz w:val="28"/>
                <w:szCs w:val="28"/>
              </w:rPr>
            </w:pPr>
            <w:r>
              <w:rPr>
                <w:sz w:val="28"/>
                <w:szCs w:val="28"/>
              </w:rPr>
              <w:t>Where is this Japanese influence on display?</w:t>
            </w:r>
          </w:p>
        </w:tc>
        <w:tc>
          <w:tcPr>
            <w:tcW w:w="2254" w:type="dxa"/>
          </w:tcPr>
          <w:p w14:paraId="05492CF4" w14:textId="77777777" w:rsidR="006B640F" w:rsidRDefault="006B640F" w:rsidP="006B640F"/>
        </w:tc>
      </w:tr>
    </w:tbl>
    <w:p w14:paraId="4E17AD96" w14:textId="217A98C5" w:rsidR="000F7EFF" w:rsidRDefault="000F7EFF"/>
    <w:p w14:paraId="77438066" w14:textId="73A1CA27" w:rsidR="00424300" w:rsidRDefault="00424300"/>
    <w:p w14:paraId="20D5392C" w14:textId="2EFF2254" w:rsidR="00424300" w:rsidRDefault="00424300"/>
    <w:p w14:paraId="0CD4C616" w14:textId="59BFFE1A" w:rsidR="00424300" w:rsidRDefault="00424300"/>
    <w:p w14:paraId="01839E52" w14:textId="315D6823" w:rsidR="00424300" w:rsidRDefault="00424300"/>
    <w:p w14:paraId="6770D0F8" w14:textId="6E0D9FA8" w:rsidR="00424300" w:rsidRDefault="00424300"/>
    <w:p w14:paraId="1BB2E539" w14:textId="3910727B" w:rsidR="00424300" w:rsidRDefault="00424300"/>
    <w:p w14:paraId="4704AA0E" w14:textId="18FCBEF8" w:rsidR="00424300" w:rsidRDefault="00424300"/>
    <w:p w14:paraId="3336E871" w14:textId="5C80014E" w:rsidR="00424300" w:rsidRDefault="00424300"/>
    <w:p w14:paraId="35BEE767" w14:textId="77C01AA1" w:rsidR="00424300" w:rsidRDefault="00424300"/>
    <w:p w14:paraId="1FCA85E1" w14:textId="377ED817" w:rsidR="00424300" w:rsidRDefault="00424300"/>
    <w:p w14:paraId="1834AB8C" w14:textId="37A5CE63" w:rsidR="00424300" w:rsidRDefault="00424300"/>
    <w:p w14:paraId="6EEB6C1A" w14:textId="589F0DDE" w:rsidR="00424300" w:rsidRDefault="00424300"/>
    <w:p w14:paraId="68E3D131" w14:textId="06DD32F3" w:rsidR="00424300" w:rsidRDefault="00424300"/>
    <w:p w14:paraId="6EF84833" w14:textId="45F6C802" w:rsidR="00424300" w:rsidRDefault="00424300"/>
    <w:p w14:paraId="2763DBC1" w14:textId="3CF24B96" w:rsidR="00424300" w:rsidRDefault="00424300"/>
    <w:p w14:paraId="364A967B" w14:textId="667BB01E" w:rsidR="00424300" w:rsidRDefault="00424300"/>
    <w:p w14:paraId="32205B05" w14:textId="1AF245B4" w:rsidR="00424300" w:rsidRPr="00424300" w:rsidRDefault="00424300">
      <w:pPr>
        <w:rPr>
          <w:sz w:val="28"/>
          <w:szCs w:val="28"/>
        </w:rPr>
      </w:pPr>
      <w:r w:rsidRPr="00424300">
        <w:rPr>
          <w:sz w:val="28"/>
          <w:szCs w:val="28"/>
        </w:rPr>
        <w:lastRenderedPageBreak/>
        <w:t>ANSWERS:</w:t>
      </w:r>
    </w:p>
    <w:p w14:paraId="5B68D1F2" w14:textId="308C0EDC" w:rsidR="00424300" w:rsidRDefault="00424300">
      <w:pPr>
        <w:rPr>
          <w:sz w:val="28"/>
          <w:szCs w:val="28"/>
        </w:rPr>
      </w:pPr>
    </w:p>
    <w:p w14:paraId="0822E97D" w14:textId="2DB70C14" w:rsidR="00424300" w:rsidRPr="005B3D07" w:rsidRDefault="00424300" w:rsidP="00424300">
      <w:pPr>
        <w:pStyle w:val="ListParagraph"/>
        <w:numPr>
          <w:ilvl w:val="0"/>
          <w:numId w:val="1"/>
        </w:numPr>
        <w:rPr>
          <w:sz w:val="28"/>
          <w:szCs w:val="28"/>
        </w:rPr>
      </w:pPr>
      <w:r w:rsidRPr="005E3D19">
        <w:rPr>
          <w:i/>
          <w:iCs/>
          <w:sz w:val="28"/>
          <w:szCs w:val="28"/>
        </w:rPr>
        <w:t>6S Gallery Courtyard</w:t>
      </w:r>
    </w:p>
    <w:p w14:paraId="62571F60" w14:textId="77777777" w:rsidR="005B3D07" w:rsidRPr="00424300" w:rsidRDefault="005B3D07" w:rsidP="005B3D07">
      <w:pPr>
        <w:pStyle w:val="ListParagraph"/>
        <w:rPr>
          <w:sz w:val="28"/>
          <w:szCs w:val="28"/>
        </w:rPr>
      </w:pPr>
    </w:p>
    <w:p w14:paraId="4A2F335D" w14:textId="435B83FC" w:rsidR="00424300" w:rsidRPr="005B3D07" w:rsidRDefault="00424300" w:rsidP="00424300">
      <w:pPr>
        <w:pStyle w:val="ListParagraph"/>
        <w:numPr>
          <w:ilvl w:val="0"/>
          <w:numId w:val="1"/>
        </w:numPr>
        <w:rPr>
          <w:sz w:val="28"/>
          <w:szCs w:val="28"/>
        </w:rPr>
      </w:pPr>
      <w:r w:rsidRPr="005E3D19">
        <w:rPr>
          <w:i/>
          <w:iCs/>
          <w:sz w:val="28"/>
          <w:szCs w:val="28"/>
        </w:rPr>
        <w:t>Sculpture Forest</w:t>
      </w:r>
    </w:p>
    <w:p w14:paraId="302C8254" w14:textId="77777777" w:rsidR="005B3D07" w:rsidRPr="005B3D07" w:rsidRDefault="005B3D07" w:rsidP="005B3D07">
      <w:pPr>
        <w:pStyle w:val="ListParagraph"/>
        <w:rPr>
          <w:sz w:val="28"/>
          <w:szCs w:val="28"/>
        </w:rPr>
      </w:pPr>
    </w:p>
    <w:p w14:paraId="28E339C8" w14:textId="77777777" w:rsidR="005B3D07" w:rsidRPr="00424300" w:rsidRDefault="005B3D07" w:rsidP="005B3D07">
      <w:pPr>
        <w:pStyle w:val="ListParagraph"/>
        <w:rPr>
          <w:sz w:val="28"/>
          <w:szCs w:val="28"/>
        </w:rPr>
      </w:pPr>
    </w:p>
    <w:p w14:paraId="7697E732" w14:textId="10A151A1" w:rsidR="00424300" w:rsidRPr="005B3D07" w:rsidRDefault="00424300" w:rsidP="00424300">
      <w:pPr>
        <w:pStyle w:val="ListParagraph"/>
        <w:numPr>
          <w:ilvl w:val="0"/>
          <w:numId w:val="1"/>
        </w:numPr>
        <w:rPr>
          <w:sz w:val="28"/>
          <w:szCs w:val="28"/>
        </w:rPr>
      </w:pPr>
      <w:r>
        <w:rPr>
          <w:i/>
          <w:iCs/>
          <w:sz w:val="28"/>
          <w:szCs w:val="28"/>
        </w:rPr>
        <w:t>3N Student Connect</w:t>
      </w:r>
    </w:p>
    <w:p w14:paraId="04AD9D2A" w14:textId="77777777" w:rsidR="005B3D07" w:rsidRPr="005E3D19" w:rsidRDefault="005B3D07" w:rsidP="005B3D07">
      <w:pPr>
        <w:pStyle w:val="ListParagraph"/>
        <w:numPr>
          <w:ilvl w:val="0"/>
          <w:numId w:val="3"/>
        </w:numPr>
        <w:rPr>
          <w:sz w:val="28"/>
          <w:szCs w:val="28"/>
        </w:rPr>
      </w:pPr>
      <w:r w:rsidRPr="005E3D19">
        <w:rPr>
          <w:sz w:val="28"/>
          <w:szCs w:val="28"/>
        </w:rPr>
        <w:t>Health and Medical Advice</w:t>
      </w:r>
    </w:p>
    <w:p w14:paraId="1373185F" w14:textId="77777777" w:rsidR="005B3D07" w:rsidRPr="005E3D19" w:rsidRDefault="005B3D07" w:rsidP="005B3D07">
      <w:pPr>
        <w:pStyle w:val="ListParagraph"/>
        <w:numPr>
          <w:ilvl w:val="0"/>
          <w:numId w:val="3"/>
        </w:numPr>
        <w:rPr>
          <w:sz w:val="28"/>
          <w:szCs w:val="28"/>
        </w:rPr>
      </w:pPr>
      <w:r w:rsidRPr="005E3D19">
        <w:rPr>
          <w:sz w:val="28"/>
          <w:szCs w:val="28"/>
        </w:rPr>
        <w:t>Counselling or a Chaplain</w:t>
      </w:r>
    </w:p>
    <w:p w14:paraId="417AAC42" w14:textId="77777777" w:rsidR="005B3D07" w:rsidRPr="005E3D19" w:rsidRDefault="005B3D07" w:rsidP="005B3D07">
      <w:pPr>
        <w:pStyle w:val="ListParagraph"/>
        <w:numPr>
          <w:ilvl w:val="0"/>
          <w:numId w:val="3"/>
        </w:numPr>
        <w:rPr>
          <w:sz w:val="28"/>
          <w:szCs w:val="28"/>
        </w:rPr>
      </w:pPr>
      <w:r w:rsidRPr="005E3D19">
        <w:rPr>
          <w:sz w:val="28"/>
          <w:szCs w:val="28"/>
        </w:rPr>
        <w:t>International Student Support</w:t>
      </w:r>
    </w:p>
    <w:p w14:paraId="1A2F3F37" w14:textId="77777777" w:rsidR="005B3D07" w:rsidRPr="005E3D19" w:rsidRDefault="005B3D07" w:rsidP="005B3D07">
      <w:pPr>
        <w:pStyle w:val="ListParagraph"/>
        <w:numPr>
          <w:ilvl w:val="0"/>
          <w:numId w:val="3"/>
        </w:numPr>
        <w:rPr>
          <w:sz w:val="28"/>
          <w:szCs w:val="28"/>
        </w:rPr>
      </w:pPr>
      <w:r w:rsidRPr="005E3D19">
        <w:rPr>
          <w:sz w:val="28"/>
          <w:szCs w:val="28"/>
        </w:rPr>
        <w:t>Disability Support</w:t>
      </w:r>
    </w:p>
    <w:p w14:paraId="2198CF4A" w14:textId="77777777" w:rsidR="005B3D07" w:rsidRPr="005E3D19" w:rsidRDefault="005B3D07" w:rsidP="005B3D07">
      <w:pPr>
        <w:pStyle w:val="ListParagraph"/>
        <w:numPr>
          <w:ilvl w:val="0"/>
          <w:numId w:val="3"/>
        </w:numPr>
        <w:rPr>
          <w:sz w:val="28"/>
          <w:szCs w:val="28"/>
        </w:rPr>
      </w:pPr>
      <w:r w:rsidRPr="005E3D19">
        <w:rPr>
          <w:sz w:val="28"/>
          <w:szCs w:val="28"/>
        </w:rPr>
        <w:t>Financial Advice</w:t>
      </w:r>
    </w:p>
    <w:p w14:paraId="7E550719" w14:textId="77777777" w:rsidR="005B3D07" w:rsidRDefault="005B3D07" w:rsidP="005B3D07">
      <w:pPr>
        <w:pStyle w:val="ListParagraph"/>
        <w:numPr>
          <w:ilvl w:val="0"/>
          <w:numId w:val="3"/>
        </w:numPr>
        <w:rPr>
          <w:sz w:val="28"/>
          <w:szCs w:val="28"/>
        </w:rPr>
      </w:pPr>
      <w:r w:rsidRPr="005E3D19">
        <w:rPr>
          <w:sz w:val="28"/>
          <w:szCs w:val="28"/>
        </w:rPr>
        <w:t>Careers and Employment Advice</w:t>
      </w:r>
    </w:p>
    <w:p w14:paraId="17C53C79" w14:textId="77777777" w:rsidR="005B3D07" w:rsidRPr="005B3D07" w:rsidRDefault="005B3D07" w:rsidP="005B3D07">
      <w:pPr>
        <w:pStyle w:val="ListParagraph"/>
        <w:rPr>
          <w:sz w:val="28"/>
          <w:szCs w:val="28"/>
        </w:rPr>
      </w:pPr>
    </w:p>
    <w:p w14:paraId="66ADE021" w14:textId="77777777" w:rsidR="005B3D07" w:rsidRPr="00424300" w:rsidRDefault="005B3D07" w:rsidP="005B3D07">
      <w:pPr>
        <w:pStyle w:val="ListParagraph"/>
        <w:rPr>
          <w:sz w:val="28"/>
          <w:szCs w:val="28"/>
        </w:rPr>
      </w:pPr>
    </w:p>
    <w:p w14:paraId="7701D681" w14:textId="377C3352" w:rsidR="00424300" w:rsidRPr="005B3D07" w:rsidRDefault="00424300" w:rsidP="00424300">
      <w:pPr>
        <w:pStyle w:val="ListParagraph"/>
        <w:numPr>
          <w:ilvl w:val="0"/>
          <w:numId w:val="1"/>
        </w:numPr>
        <w:rPr>
          <w:sz w:val="28"/>
          <w:szCs w:val="28"/>
        </w:rPr>
      </w:pPr>
      <w:r w:rsidRPr="00CC1D9F">
        <w:rPr>
          <w:i/>
          <w:iCs/>
          <w:sz w:val="28"/>
          <w:szCs w:val="28"/>
        </w:rPr>
        <w:t>2W Nursing</w:t>
      </w:r>
    </w:p>
    <w:p w14:paraId="7D5BD764" w14:textId="77777777" w:rsidR="005B3D07" w:rsidRPr="005B3D07" w:rsidRDefault="005B3D07" w:rsidP="005B3D07">
      <w:pPr>
        <w:pStyle w:val="ListParagraph"/>
        <w:rPr>
          <w:sz w:val="28"/>
          <w:szCs w:val="28"/>
        </w:rPr>
      </w:pPr>
    </w:p>
    <w:p w14:paraId="32C9A8C2" w14:textId="77777777" w:rsidR="005B3D07" w:rsidRPr="00424300" w:rsidRDefault="005B3D07" w:rsidP="005B3D07">
      <w:pPr>
        <w:pStyle w:val="ListParagraph"/>
        <w:rPr>
          <w:sz w:val="28"/>
          <w:szCs w:val="28"/>
        </w:rPr>
      </w:pPr>
    </w:p>
    <w:p w14:paraId="76BD7ABB" w14:textId="0C0944D3" w:rsidR="005B3D07" w:rsidRPr="005B3D07" w:rsidRDefault="00424300" w:rsidP="005B3D07">
      <w:pPr>
        <w:pStyle w:val="ListParagraph"/>
        <w:numPr>
          <w:ilvl w:val="0"/>
          <w:numId w:val="1"/>
        </w:numPr>
        <w:rPr>
          <w:sz w:val="28"/>
          <w:szCs w:val="28"/>
        </w:rPr>
      </w:pPr>
      <w:r>
        <w:rPr>
          <w:sz w:val="28"/>
          <w:szCs w:val="28"/>
        </w:rPr>
        <w:t>1S Aboriginal E</w:t>
      </w:r>
      <w:r w:rsidR="005B3D07">
        <w:rPr>
          <w:sz w:val="28"/>
          <w:szCs w:val="28"/>
        </w:rPr>
        <w:t>C</w:t>
      </w:r>
    </w:p>
    <w:p w14:paraId="40D08AA4" w14:textId="77777777" w:rsidR="00424300" w:rsidRPr="00424300" w:rsidRDefault="00424300" w:rsidP="005B3D07">
      <w:pPr>
        <w:pStyle w:val="ListParagraph"/>
        <w:rPr>
          <w:i/>
          <w:iCs/>
          <w:sz w:val="28"/>
          <w:szCs w:val="28"/>
        </w:rPr>
      </w:pPr>
      <w:r w:rsidRPr="00424300">
        <w:rPr>
          <w:i/>
          <w:iCs/>
          <w:sz w:val="28"/>
          <w:szCs w:val="28"/>
        </w:rPr>
        <w:t>The Aboriginal Education Centre provides support to prospective and current Aboriginal and Torres Strait Islander students.</w:t>
      </w:r>
    </w:p>
    <w:p w14:paraId="5AD9A5A5" w14:textId="5AA2169C" w:rsidR="00424300" w:rsidRDefault="00424300" w:rsidP="005B3D07">
      <w:pPr>
        <w:pStyle w:val="ListParagraph"/>
        <w:rPr>
          <w:i/>
          <w:iCs/>
          <w:sz w:val="28"/>
          <w:szCs w:val="28"/>
        </w:rPr>
      </w:pPr>
      <w:r w:rsidRPr="00DA038E">
        <w:rPr>
          <w:i/>
          <w:iCs/>
          <w:sz w:val="28"/>
          <w:szCs w:val="28"/>
        </w:rPr>
        <w:t xml:space="preserve">Students </w:t>
      </w:r>
      <w:proofErr w:type="gramStart"/>
      <w:r w:rsidRPr="00DA038E">
        <w:rPr>
          <w:i/>
          <w:iCs/>
          <w:sz w:val="28"/>
          <w:szCs w:val="28"/>
        </w:rPr>
        <w:t>are able to</w:t>
      </w:r>
      <w:proofErr w:type="gramEnd"/>
      <w:r w:rsidRPr="00DA038E">
        <w:rPr>
          <w:i/>
          <w:iCs/>
          <w:sz w:val="28"/>
          <w:szCs w:val="28"/>
        </w:rPr>
        <w:t xml:space="preserve"> receive a broad range of educational and community support as all Federation University.  As well as providing referral to services and support withing the University, our staff are available to provide personalised suppor</w:t>
      </w:r>
      <w:r w:rsidR="005B3D07">
        <w:rPr>
          <w:i/>
          <w:iCs/>
          <w:sz w:val="28"/>
          <w:szCs w:val="28"/>
        </w:rPr>
        <w:t>t.</w:t>
      </w:r>
    </w:p>
    <w:p w14:paraId="1EE90EDB" w14:textId="2BDC1ED9" w:rsidR="005B3D07" w:rsidRDefault="005B3D07" w:rsidP="005B3D07">
      <w:pPr>
        <w:pStyle w:val="ListParagraph"/>
        <w:numPr>
          <w:ilvl w:val="0"/>
          <w:numId w:val="1"/>
        </w:numPr>
        <w:rPr>
          <w:i/>
          <w:iCs/>
          <w:sz w:val="28"/>
          <w:szCs w:val="28"/>
        </w:rPr>
      </w:pPr>
      <w:r w:rsidRPr="00DA038E">
        <w:rPr>
          <w:i/>
          <w:iCs/>
          <w:sz w:val="28"/>
          <w:szCs w:val="28"/>
        </w:rPr>
        <w:t>1E Library</w:t>
      </w:r>
      <w:r>
        <w:rPr>
          <w:i/>
          <w:iCs/>
          <w:sz w:val="28"/>
          <w:szCs w:val="28"/>
        </w:rPr>
        <w:t>.</w:t>
      </w:r>
    </w:p>
    <w:p w14:paraId="36982A39" w14:textId="680512DC" w:rsidR="005B3D07" w:rsidRDefault="005B3D07" w:rsidP="005B3D07">
      <w:pPr>
        <w:pStyle w:val="ListParagraph"/>
        <w:rPr>
          <w:i/>
          <w:iCs/>
          <w:sz w:val="28"/>
          <w:szCs w:val="28"/>
        </w:rPr>
      </w:pPr>
      <w:r>
        <w:rPr>
          <w:i/>
          <w:iCs/>
          <w:sz w:val="28"/>
          <w:szCs w:val="28"/>
        </w:rPr>
        <w:t>Access resources online: books, journal articles, databases and websites.  It it’s not online, postal loans service is always an option.</w:t>
      </w:r>
    </w:p>
    <w:p w14:paraId="25B17490" w14:textId="77777777" w:rsidR="005B3D07" w:rsidRDefault="005B3D07" w:rsidP="005B3D07">
      <w:pPr>
        <w:pStyle w:val="ListParagraph"/>
        <w:rPr>
          <w:i/>
          <w:iCs/>
          <w:sz w:val="28"/>
          <w:szCs w:val="28"/>
        </w:rPr>
      </w:pPr>
    </w:p>
    <w:p w14:paraId="07B1864A" w14:textId="23D18EB5" w:rsidR="005B3D07" w:rsidRDefault="005B3D07" w:rsidP="005B3D07">
      <w:pPr>
        <w:pStyle w:val="ListParagraph"/>
        <w:numPr>
          <w:ilvl w:val="0"/>
          <w:numId w:val="1"/>
        </w:numPr>
        <w:rPr>
          <w:i/>
          <w:iCs/>
          <w:sz w:val="28"/>
          <w:szCs w:val="28"/>
        </w:rPr>
      </w:pPr>
      <w:r>
        <w:rPr>
          <w:i/>
          <w:iCs/>
          <w:sz w:val="28"/>
          <w:szCs w:val="28"/>
        </w:rPr>
        <w:t>SN Student Lounge</w:t>
      </w:r>
    </w:p>
    <w:p w14:paraId="395C79CA" w14:textId="77777777" w:rsidR="005B3D07" w:rsidRDefault="005B3D07" w:rsidP="005B3D07">
      <w:pPr>
        <w:pStyle w:val="ListParagraph"/>
        <w:rPr>
          <w:i/>
          <w:iCs/>
          <w:sz w:val="28"/>
          <w:szCs w:val="28"/>
        </w:rPr>
      </w:pPr>
    </w:p>
    <w:p w14:paraId="2CAF2474" w14:textId="77777777" w:rsidR="005B3D07" w:rsidRPr="005B3D07" w:rsidRDefault="005B3D07" w:rsidP="005B3D07">
      <w:pPr>
        <w:pStyle w:val="ListParagraph"/>
        <w:numPr>
          <w:ilvl w:val="0"/>
          <w:numId w:val="1"/>
        </w:numPr>
        <w:rPr>
          <w:i/>
          <w:iCs/>
          <w:sz w:val="28"/>
          <w:szCs w:val="28"/>
        </w:rPr>
      </w:pPr>
      <w:r w:rsidRPr="005B3D07">
        <w:rPr>
          <w:i/>
          <w:iCs/>
          <w:sz w:val="28"/>
          <w:szCs w:val="28"/>
        </w:rPr>
        <w:t>3W Mechatronics and Civil Engineering</w:t>
      </w:r>
    </w:p>
    <w:p w14:paraId="561647F6" w14:textId="2BB91187" w:rsidR="005B3D07" w:rsidRDefault="005B3D07" w:rsidP="005B3D07">
      <w:pPr>
        <w:pStyle w:val="ListParagraph"/>
        <w:rPr>
          <w:i/>
          <w:iCs/>
          <w:sz w:val="28"/>
          <w:szCs w:val="28"/>
        </w:rPr>
      </w:pPr>
      <w:r w:rsidRPr="005B3D07">
        <w:rPr>
          <w:i/>
          <w:iCs/>
          <w:sz w:val="28"/>
          <w:szCs w:val="28"/>
        </w:rPr>
        <w:t>With over 140 years delivering engineering education Federation University can provide the solid foundation you need to build a career in Civil, Mechanical, Mining and Mechatronics systems engineering</w:t>
      </w:r>
    </w:p>
    <w:p w14:paraId="75E22508" w14:textId="77777777" w:rsidR="005B3D07" w:rsidRPr="005B3D07" w:rsidRDefault="005B3D07" w:rsidP="005B3D07">
      <w:pPr>
        <w:pStyle w:val="ListParagraph"/>
        <w:rPr>
          <w:i/>
          <w:iCs/>
          <w:sz w:val="28"/>
          <w:szCs w:val="28"/>
        </w:rPr>
      </w:pPr>
    </w:p>
    <w:p w14:paraId="13A1FE8D" w14:textId="7FB39E8F" w:rsidR="005B3D07" w:rsidRDefault="005B3D07" w:rsidP="005B3D07">
      <w:pPr>
        <w:pStyle w:val="ListParagraph"/>
        <w:numPr>
          <w:ilvl w:val="0"/>
          <w:numId w:val="1"/>
        </w:numPr>
        <w:rPr>
          <w:i/>
          <w:iCs/>
          <w:sz w:val="28"/>
          <w:szCs w:val="28"/>
        </w:rPr>
      </w:pPr>
      <w:r>
        <w:rPr>
          <w:i/>
          <w:iCs/>
          <w:sz w:val="28"/>
          <w:szCs w:val="28"/>
        </w:rPr>
        <w:t xml:space="preserve">4N </w:t>
      </w:r>
      <w:proofErr w:type="spellStart"/>
      <w:r>
        <w:rPr>
          <w:i/>
          <w:iCs/>
          <w:sz w:val="28"/>
          <w:szCs w:val="28"/>
        </w:rPr>
        <w:t>Fedliving</w:t>
      </w:r>
      <w:proofErr w:type="spellEnd"/>
      <w:r>
        <w:rPr>
          <w:i/>
          <w:iCs/>
          <w:sz w:val="28"/>
          <w:szCs w:val="28"/>
        </w:rPr>
        <w:t xml:space="preserve"> &amp; </w:t>
      </w:r>
      <w:proofErr w:type="spellStart"/>
      <w:r>
        <w:rPr>
          <w:i/>
          <w:iCs/>
          <w:sz w:val="28"/>
          <w:szCs w:val="28"/>
        </w:rPr>
        <w:t>Fedstore</w:t>
      </w:r>
      <w:proofErr w:type="spellEnd"/>
    </w:p>
    <w:p w14:paraId="28D6E17E" w14:textId="77777777" w:rsidR="005B3D07" w:rsidRDefault="005B3D07" w:rsidP="005B3D07">
      <w:pPr>
        <w:pStyle w:val="ListParagraph"/>
        <w:rPr>
          <w:i/>
          <w:iCs/>
          <w:sz w:val="28"/>
          <w:szCs w:val="28"/>
        </w:rPr>
      </w:pPr>
    </w:p>
    <w:p w14:paraId="18011F98" w14:textId="163A574B" w:rsidR="00424300" w:rsidRDefault="005B3D07" w:rsidP="005B3D07">
      <w:pPr>
        <w:pStyle w:val="ListParagraph"/>
        <w:numPr>
          <w:ilvl w:val="0"/>
          <w:numId w:val="1"/>
        </w:numPr>
      </w:pPr>
      <w:r w:rsidRPr="005B3D07">
        <w:rPr>
          <w:i/>
          <w:iCs/>
          <w:sz w:val="28"/>
          <w:szCs w:val="28"/>
        </w:rPr>
        <w:t>Switchback Gallery. The entrance is flanked by torii, distinctive wooden gateways that mark the entrance to Shinto Shrines in Japanese</w:t>
      </w:r>
    </w:p>
    <w:sectPr w:rsidR="00424300">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9A2D7" w14:textId="77777777" w:rsidR="00E465DF" w:rsidRDefault="00E465DF" w:rsidP="00E465DF">
      <w:pPr>
        <w:spacing w:after="0" w:line="240" w:lineRule="auto"/>
      </w:pPr>
      <w:r>
        <w:separator/>
      </w:r>
    </w:p>
  </w:endnote>
  <w:endnote w:type="continuationSeparator" w:id="0">
    <w:p w14:paraId="1C11DB42" w14:textId="77777777" w:rsidR="00E465DF" w:rsidRDefault="00E465DF" w:rsidP="00E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84473" w14:textId="77777777" w:rsidR="00E465DF" w:rsidRDefault="00E465DF" w:rsidP="00E465DF">
      <w:pPr>
        <w:spacing w:after="0" w:line="240" w:lineRule="auto"/>
      </w:pPr>
      <w:r>
        <w:separator/>
      </w:r>
    </w:p>
  </w:footnote>
  <w:footnote w:type="continuationSeparator" w:id="0">
    <w:p w14:paraId="7D37B9B6" w14:textId="77777777" w:rsidR="00E465DF" w:rsidRDefault="00E465DF" w:rsidP="00E46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0A778" w14:textId="4804D08E" w:rsidR="00E465DF" w:rsidRPr="00E465DF" w:rsidRDefault="00E465DF">
    <w:pPr>
      <w:pStyle w:val="Header"/>
      <w:rPr>
        <w:b/>
        <w:bCs/>
        <w:sz w:val="32"/>
        <w:szCs w:val="32"/>
      </w:rPr>
    </w:pPr>
    <w:r w:rsidRPr="00E465DF">
      <w:rPr>
        <w:b/>
        <w:bCs/>
        <w:sz w:val="32"/>
        <w:szCs w:val="32"/>
      </w:rPr>
      <w:t>Online Scavenger Hunt - Gippsland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92EB6"/>
    <w:multiLevelType w:val="hybridMultilevel"/>
    <w:tmpl w:val="984AB6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EFD1901"/>
    <w:multiLevelType w:val="hybridMultilevel"/>
    <w:tmpl w:val="B9DCAB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FC87C9A"/>
    <w:multiLevelType w:val="hybridMultilevel"/>
    <w:tmpl w:val="D784870A"/>
    <w:lvl w:ilvl="0" w:tplc="79EE34A4">
      <w:start w:val="1"/>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40F"/>
    <w:rsid w:val="000F7EFF"/>
    <w:rsid w:val="00424300"/>
    <w:rsid w:val="005B3D07"/>
    <w:rsid w:val="006B640F"/>
    <w:rsid w:val="00CF4247"/>
    <w:rsid w:val="00E465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7E050"/>
  <w15:chartTrackingRefBased/>
  <w15:docId w15:val="{CE9F24B4-5ED0-43E5-A5CD-F79F3E73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4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640F"/>
    <w:pPr>
      <w:spacing w:after="0" w:line="240" w:lineRule="auto"/>
    </w:pPr>
  </w:style>
  <w:style w:type="paragraph" w:styleId="ListParagraph">
    <w:name w:val="List Paragraph"/>
    <w:basedOn w:val="Normal"/>
    <w:uiPriority w:val="34"/>
    <w:qFormat/>
    <w:rsid w:val="00424300"/>
    <w:pPr>
      <w:ind w:left="720"/>
      <w:contextualSpacing/>
    </w:pPr>
  </w:style>
  <w:style w:type="paragraph" w:styleId="Header">
    <w:name w:val="header"/>
    <w:basedOn w:val="Normal"/>
    <w:link w:val="HeaderChar"/>
    <w:uiPriority w:val="99"/>
    <w:unhideWhenUsed/>
    <w:rsid w:val="00E46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5DF"/>
  </w:style>
  <w:style w:type="paragraph" w:styleId="Footer">
    <w:name w:val="footer"/>
    <w:basedOn w:val="Normal"/>
    <w:link w:val="FooterChar"/>
    <w:uiPriority w:val="99"/>
    <w:unhideWhenUsed/>
    <w:rsid w:val="00E465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39818f0-b86a-435d-8fb9-cd10e1f05f4d">MRU3PS7DZPM2-1995113628-205618</_dlc_DocId>
    <_dlc_DocIdUrl xmlns="e39818f0-b86a-435d-8fb9-cd10e1f05f4d">
      <Url>https://federationuniversity.sharepoint.com/sites/FedUni/student-services/student-connect/student-development/_layouts/15/DocIdRedir.aspx?ID=MRU3PS7DZPM2-1995113628-205618</Url>
      <Description>MRU3PS7DZPM2-1995113628-205618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6D1D3FD95C97344B9086D91468C57A66" ma:contentTypeVersion="7633" ma:contentTypeDescription="Create a new document." ma:contentTypeScope="" ma:versionID="392a4473e25bd1b8f834ae4a24caa0e8">
  <xsd:schema xmlns:xsd="http://www.w3.org/2001/XMLSchema" xmlns:xs="http://www.w3.org/2001/XMLSchema" xmlns:p="http://schemas.microsoft.com/office/2006/metadata/properties" xmlns:ns2="c0b03f9a-6009-44e2-aa4b-7bf5704e83ab" xmlns:ns3="ffdc6abb-d5e2-46cb-a456-ec6e6373fa7c" xmlns:ns4="e39818f0-b86a-435d-8fb9-cd10e1f05f4d" targetNamespace="http://schemas.microsoft.com/office/2006/metadata/properties" ma:root="true" ma:fieldsID="08838b16cdab9aa2d56eb448639d653d" ns2:_="" ns3:_="" ns4:_="">
    <xsd:import namespace="c0b03f9a-6009-44e2-aa4b-7bf5704e83ab"/>
    <xsd:import namespace="ffdc6abb-d5e2-46cb-a456-ec6e6373fa7c"/>
    <xsd:import namespace="e39818f0-b86a-435d-8fb9-cd10e1f05f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4:_dlc_DocId" minOccurs="0"/>
                <xsd:element ref="ns4:_dlc_DocIdUrl" minOccurs="0"/>
                <xsd:element ref="ns4:_dlc_DocIdPersistId"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03f9a-6009-44e2-aa4b-7bf5704e8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dc6abb-d5e2-46cb-a456-ec6e6373fa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9818f0-b86a-435d-8fb9-cd10e1f05f4d"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9F5B4C-B7A2-41B7-BC81-9EE9DF156AD8}">
  <ds:schemaRefs>
    <ds:schemaRef ds:uri="http://schemas.microsoft.com/office/2006/metadata/properties"/>
    <ds:schemaRef ds:uri="http://schemas.microsoft.com/office/infopath/2007/PartnerControls"/>
    <ds:schemaRef ds:uri="e39818f0-b86a-435d-8fb9-cd10e1f05f4d"/>
  </ds:schemaRefs>
</ds:datastoreItem>
</file>

<file path=customXml/itemProps2.xml><?xml version="1.0" encoding="utf-8"?>
<ds:datastoreItem xmlns:ds="http://schemas.openxmlformats.org/officeDocument/2006/customXml" ds:itemID="{2D4DCAEC-ADA2-405A-AD5D-40DA2A1000AE}">
  <ds:schemaRefs>
    <ds:schemaRef ds:uri="http://schemas.microsoft.com/sharepoint/events"/>
  </ds:schemaRefs>
</ds:datastoreItem>
</file>

<file path=customXml/itemProps3.xml><?xml version="1.0" encoding="utf-8"?>
<ds:datastoreItem xmlns:ds="http://schemas.openxmlformats.org/officeDocument/2006/customXml" ds:itemID="{908D233B-5542-4513-ABE5-930557C9B691}">
  <ds:schemaRefs>
    <ds:schemaRef ds:uri="http://schemas.microsoft.com/sharepoint/v3/contenttype/forms"/>
  </ds:schemaRefs>
</ds:datastoreItem>
</file>

<file path=customXml/itemProps4.xml><?xml version="1.0" encoding="utf-8"?>
<ds:datastoreItem xmlns:ds="http://schemas.openxmlformats.org/officeDocument/2006/customXml" ds:itemID="{1A68B9B5-872B-4174-BA83-8FD3CCA8D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03f9a-6009-44e2-aa4b-7bf5704e83ab"/>
    <ds:schemaRef ds:uri="ffdc6abb-d5e2-46cb-a456-ec6e6373fa7c"/>
    <ds:schemaRef ds:uri="e39818f0-b86a-435d-8fb9-cd10e1f05f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393</Words>
  <Characters>1652</Characters>
  <Application>Microsoft Office Word</Application>
  <DocSecurity>0</DocSecurity>
  <Lines>330</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Smith</dc:creator>
  <cp:keywords/>
  <dc:description/>
  <cp:lastModifiedBy>Jarrad Keddie</cp:lastModifiedBy>
  <cp:revision>3</cp:revision>
  <dcterms:created xsi:type="dcterms:W3CDTF">2021-08-10T01:16:00Z</dcterms:created>
  <dcterms:modified xsi:type="dcterms:W3CDTF">2021-08-12T01:54:00Z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0x0101006D1D3FD95C97344B9086D91468C57A66</vt:lpwstr>
  </property>
  <property fmtid="{D5CDD505-2E9C-101B-9397-08002B2CF9AE}" pid="3" name="_dlc_DocIdItemGuid">
    <vt:lpwstr>b393cc8b-f03d-49dd-ab8c-f6a06e9e1ab1</vt:lpwstr>
  </property>
</Properties>
</file>