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41" w:rsidRPr="00977A41" w:rsidRDefault="00977A41" w:rsidP="00977A41">
      <w:bookmarkStart w:id="0" w:name="_GoBack"/>
      <w:bookmarkEnd w:id="0"/>
      <w:r w:rsidRPr="00977A41">
        <w:rPr>
          <w:b/>
          <w:bCs/>
        </w:rPr>
        <w:t>Message key points to cover:</w:t>
      </w:r>
    </w:p>
    <w:p w:rsidR="00977A41" w:rsidRPr="00977A41" w:rsidRDefault="00977A41" w:rsidP="00977A41">
      <w:pPr>
        <w:pStyle w:val="ListParagraph"/>
        <w:numPr>
          <w:ilvl w:val="0"/>
          <w:numId w:val="3"/>
        </w:numPr>
        <w:ind w:left="426"/>
      </w:pPr>
      <w:r w:rsidRPr="00977A41">
        <w:t>What message do you want to send out?</w:t>
      </w:r>
    </w:p>
    <w:p w:rsidR="00977A41" w:rsidRPr="00977A41" w:rsidRDefault="00977A41" w:rsidP="00977A41">
      <w:pPr>
        <w:pStyle w:val="ListParagraph"/>
        <w:numPr>
          <w:ilvl w:val="0"/>
          <w:numId w:val="3"/>
        </w:numPr>
        <w:ind w:left="426"/>
      </w:pPr>
      <w:r w:rsidRPr="00977A41">
        <w:t>What do you want the message to achieve?</w:t>
      </w:r>
    </w:p>
    <w:p w:rsidR="00977A41" w:rsidRPr="00977A41" w:rsidRDefault="00977A41" w:rsidP="00977A41">
      <w:pPr>
        <w:pStyle w:val="ListParagraph"/>
        <w:numPr>
          <w:ilvl w:val="0"/>
          <w:numId w:val="3"/>
        </w:numPr>
        <w:ind w:left="426"/>
      </w:pPr>
      <w:r w:rsidRPr="00977A41">
        <w:t>Who is the audience?</w:t>
      </w:r>
    </w:p>
    <w:p w:rsidR="00977A41" w:rsidRPr="00977A41" w:rsidRDefault="00977A41" w:rsidP="00977A41">
      <w:pPr>
        <w:pStyle w:val="ListParagraph"/>
        <w:numPr>
          <w:ilvl w:val="0"/>
          <w:numId w:val="3"/>
        </w:numPr>
        <w:ind w:left="426"/>
      </w:pPr>
      <w:r w:rsidRPr="00977A41">
        <w:t>What do you want the audience to do?</w:t>
      </w:r>
    </w:p>
    <w:p w:rsidR="00977A41" w:rsidRDefault="00977A41" w:rsidP="00977A41">
      <w:pPr>
        <w:rPr>
          <w:b/>
          <w:bCs/>
        </w:rPr>
      </w:pPr>
    </w:p>
    <w:p w:rsidR="00977A41" w:rsidRDefault="00977A41" w:rsidP="00977A41">
      <w:pPr>
        <w:rPr>
          <w:b/>
          <w:bCs/>
        </w:rPr>
      </w:pPr>
    </w:p>
    <w:p w:rsidR="00977A41" w:rsidRPr="00977A41" w:rsidRDefault="00977A41" w:rsidP="00977A41">
      <w:r w:rsidRPr="00977A41">
        <w:rPr>
          <w:b/>
          <w:bCs/>
        </w:rPr>
        <w:t>Message structure:</w:t>
      </w:r>
    </w:p>
    <w:p w:rsidR="00977A41" w:rsidRPr="00977A41" w:rsidRDefault="00977A41" w:rsidP="00977A41">
      <w:pPr>
        <w:pStyle w:val="ListParagraph"/>
        <w:numPr>
          <w:ilvl w:val="0"/>
          <w:numId w:val="1"/>
        </w:numPr>
        <w:ind w:left="426"/>
      </w:pPr>
      <w:r w:rsidRPr="00977A41">
        <w:t>Messages need to have a purpose</w:t>
      </w:r>
    </w:p>
    <w:p w:rsidR="00977A41" w:rsidRPr="00977A41" w:rsidRDefault="00977A41" w:rsidP="00977A41">
      <w:pPr>
        <w:pStyle w:val="ListParagraph"/>
        <w:numPr>
          <w:ilvl w:val="0"/>
          <w:numId w:val="1"/>
        </w:numPr>
        <w:ind w:left="426"/>
      </w:pPr>
      <w:r w:rsidRPr="00977A41">
        <w:t>Messages need to be easily understood by the ‘average’ person.</w:t>
      </w:r>
    </w:p>
    <w:p w:rsidR="00977A41" w:rsidRPr="00977A41" w:rsidRDefault="00977A41" w:rsidP="00977A41">
      <w:pPr>
        <w:pStyle w:val="ListParagraph"/>
        <w:numPr>
          <w:ilvl w:val="0"/>
          <w:numId w:val="1"/>
        </w:numPr>
        <w:ind w:left="426"/>
      </w:pPr>
      <w:r w:rsidRPr="00977A41">
        <w:t>Messages need to grab attention – short and sweet!</w:t>
      </w:r>
    </w:p>
    <w:p w:rsidR="00977A41" w:rsidRPr="00977A41" w:rsidRDefault="00977A41" w:rsidP="00977A41">
      <w:pPr>
        <w:pStyle w:val="ListParagraph"/>
        <w:numPr>
          <w:ilvl w:val="0"/>
          <w:numId w:val="1"/>
        </w:numPr>
        <w:ind w:left="426"/>
      </w:pPr>
      <w:r w:rsidRPr="00977A41">
        <w:t>There needs to be a link to further information</w:t>
      </w:r>
    </w:p>
    <w:p w:rsidR="00977A41" w:rsidRPr="00977A41" w:rsidRDefault="00977A41" w:rsidP="00977A41">
      <w:pPr>
        <w:pStyle w:val="ListParagraph"/>
        <w:numPr>
          <w:ilvl w:val="0"/>
          <w:numId w:val="1"/>
        </w:numPr>
        <w:ind w:left="426"/>
      </w:pPr>
      <w:r w:rsidRPr="00977A41">
        <w:t>Success needs to be measurable</w:t>
      </w:r>
    </w:p>
    <w:p w:rsidR="00977A41" w:rsidRDefault="00977A41">
      <w:pPr>
        <w:sectPr w:rsidR="00977A41" w:rsidSect="00977A41">
          <w:headerReference w:type="default" r:id="rId7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111EF6" w:rsidRDefault="00111EF6"/>
    <w:p w:rsidR="00977A41" w:rsidRPr="00977A41" w:rsidRDefault="00977A41">
      <w:pPr>
        <w:rPr>
          <w:b/>
        </w:rPr>
      </w:pPr>
      <w:r w:rsidRPr="00977A41">
        <w:rPr>
          <w:b/>
        </w:rPr>
        <w:t>Relatable question / point being raised</w:t>
      </w:r>
    </w:p>
    <w:p w:rsidR="00977A41" w:rsidRDefault="00977A41" w:rsidP="00977A41">
      <w:pPr>
        <w:pBdr>
          <w:between w:val="single" w:sz="4" w:space="1" w:color="auto"/>
        </w:pBdr>
      </w:pPr>
    </w:p>
    <w:p w:rsidR="00977A41" w:rsidRDefault="00977A41" w:rsidP="00977A41">
      <w:pPr>
        <w:pBdr>
          <w:between w:val="single" w:sz="4" w:space="1" w:color="auto"/>
        </w:pBdr>
      </w:pPr>
    </w:p>
    <w:p w:rsidR="00977A41" w:rsidRDefault="00977A41" w:rsidP="00977A41">
      <w:pPr>
        <w:pBdr>
          <w:between w:val="single" w:sz="4" w:space="1" w:color="auto"/>
        </w:pBdr>
      </w:pPr>
    </w:p>
    <w:p w:rsidR="00977A41" w:rsidRDefault="00977A41" w:rsidP="00977A41">
      <w:pPr>
        <w:pBdr>
          <w:between w:val="single" w:sz="4" w:space="1" w:color="auto"/>
        </w:pBdr>
      </w:pPr>
    </w:p>
    <w:p w:rsidR="00977A41" w:rsidRDefault="00977A41" w:rsidP="00977A41">
      <w:pPr>
        <w:pBdr>
          <w:between w:val="single" w:sz="4" w:space="1" w:color="auto"/>
        </w:pBdr>
      </w:pPr>
    </w:p>
    <w:p w:rsidR="00977A41" w:rsidRDefault="00977A41" w:rsidP="00977A41">
      <w:pPr>
        <w:pBdr>
          <w:between w:val="single" w:sz="4" w:space="1" w:color="auto"/>
        </w:pBdr>
        <w:rPr>
          <w:b/>
        </w:rPr>
      </w:pPr>
    </w:p>
    <w:p w:rsidR="00977A41" w:rsidRPr="00977A41" w:rsidRDefault="00977A41">
      <w:pPr>
        <w:rPr>
          <w:b/>
        </w:rPr>
      </w:pPr>
      <w:r w:rsidRPr="00977A41">
        <w:rPr>
          <w:b/>
        </w:rPr>
        <w:t>Solution / answer / relatable statement</w:t>
      </w:r>
    </w:p>
    <w:p w:rsidR="00977A41" w:rsidRDefault="00977A41" w:rsidP="00977A41">
      <w:pPr>
        <w:pBdr>
          <w:between w:val="single" w:sz="4" w:space="1" w:color="auto"/>
        </w:pBdr>
      </w:pPr>
    </w:p>
    <w:p w:rsidR="00977A41" w:rsidRDefault="00977A41" w:rsidP="00977A41">
      <w:pPr>
        <w:pBdr>
          <w:between w:val="single" w:sz="4" w:space="1" w:color="auto"/>
        </w:pBdr>
      </w:pPr>
    </w:p>
    <w:p w:rsidR="00977A41" w:rsidRDefault="00977A41" w:rsidP="00977A41">
      <w:pPr>
        <w:pBdr>
          <w:between w:val="single" w:sz="4" w:space="1" w:color="auto"/>
        </w:pBdr>
      </w:pPr>
    </w:p>
    <w:p w:rsidR="00977A41" w:rsidRDefault="00977A41" w:rsidP="00977A41">
      <w:pPr>
        <w:pBdr>
          <w:between w:val="single" w:sz="4" w:space="1" w:color="auto"/>
        </w:pBdr>
      </w:pPr>
    </w:p>
    <w:p w:rsidR="00977A41" w:rsidRDefault="00977A41" w:rsidP="00977A41">
      <w:pPr>
        <w:pBdr>
          <w:between w:val="single" w:sz="4" w:space="1" w:color="auto"/>
        </w:pBdr>
      </w:pPr>
    </w:p>
    <w:p w:rsidR="00977A41" w:rsidRDefault="00977A41" w:rsidP="00977A41">
      <w:pPr>
        <w:pBdr>
          <w:between w:val="single" w:sz="4" w:space="1" w:color="auto"/>
        </w:pBdr>
        <w:rPr>
          <w:b/>
        </w:rPr>
      </w:pPr>
    </w:p>
    <w:p w:rsidR="00977A41" w:rsidRDefault="00977A41">
      <w:pPr>
        <w:rPr>
          <w:b/>
        </w:rPr>
      </w:pPr>
      <w:r w:rsidRPr="00977A41">
        <w:rPr>
          <w:b/>
        </w:rPr>
        <w:t>Call to action</w:t>
      </w:r>
    </w:p>
    <w:p w:rsidR="00977A41" w:rsidRDefault="00977A41" w:rsidP="00977A41">
      <w:pPr>
        <w:pBdr>
          <w:top w:val="single" w:sz="4" w:space="1" w:color="auto"/>
          <w:between w:val="single" w:sz="4" w:space="1" w:color="auto"/>
        </w:pBdr>
      </w:pPr>
    </w:p>
    <w:p w:rsidR="00977A41" w:rsidRDefault="00977A41" w:rsidP="00977A41">
      <w:pPr>
        <w:pBdr>
          <w:top w:val="single" w:sz="4" w:space="1" w:color="auto"/>
          <w:between w:val="single" w:sz="4" w:space="1" w:color="auto"/>
        </w:pBdr>
      </w:pPr>
    </w:p>
    <w:p w:rsidR="00977A41" w:rsidRDefault="00977A41" w:rsidP="00977A41">
      <w:pPr>
        <w:pBdr>
          <w:top w:val="single" w:sz="4" w:space="1" w:color="auto"/>
          <w:between w:val="single" w:sz="4" w:space="1" w:color="auto"/>
        </w:pBdr>
        <w:rPr>
          <w:b/>
        </w:rPr>
      </w:pPr>
    </w:p>
    <w:p w:rsidR="00977A41" w:rsidRDefault="00977A41" w:rsidP="00977A41">
      <w:pPr>
        <w:pBdr>
          <w:between w:val="single" w:sz="4" w:space="1" w:color="auto"/>
        </w:pBdr>
        <w:rPr>
          <w:b/>
        </w:rPr>
      </w:pPr>
      <w:r>
        <w:rPr>
          <w:b/>
        </w:rPr>
        <w:t>Link to further information</w:t>
      </w:r>
    </w:p>
    <w:p w:rsidR="00977A41" w:rsidRPr="00977A41" w:rsidRDefault="00977A41" w:rsidP="00977A41">
      <w:pPr>
        <w:pBdr>
          <w:top w:val="single" w:sz="4" w:space="1" w:color="auto"/>
          <w:between w:val="single" w:sz="4" w:space="1" w:color="auto"/>
        </w:pBdr>
        <w:rPr>
          <w:b/>
        </w:rPr>
      </w:pPr>
    </w:p>
    <w:sectPr w:rsidR="00977A41" w:rsidRPr="00977A41" w:rsidSect="00977A41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A41" w:rsidRDefault="00977A41" w:rsidP="00977A41">
      <w:pPr>
        <w:spacing w:after="0" w:line="240" w:lineRule="auto"/>
      </w:pPr>
      <w:r>
        <w:separator/>
      </w:r>
    </w:p>
  </w:endnote>
  <w:endnote w:type="continuationSeparator" w:id="0">
    <w:p w:rsidR="00977A41" w:rsidRDefault="00977A41" w:rsidP="00977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useo Sans 9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A41" w:rsidRDefault="00977A41" w:rsidP="00977A41">
      <w:pPr>
        <w:spacing w:after="0" w:line="240" w:lineRule="auto"/>
      </w:pPr>
      <w:r>
        <w:separator/>
      </w:r>
    </w:p>
  </w:footnote>
  <w:footnote w:type="continuationSeparator" w:id="0">
    <w:p w:rsidR="00977A41" w:rsidRDefault="00977A41" w:rsidP="00977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A41" w:rsidRPr="00977A41" w:rsidRDefault="00977A41">
    <w:pPr>
      <w:pStyle w:val="Header"/>
      <w:rPr>
        <w:rFonts w:ascii="Museo Sans 900" w:hAnsi="Museo Sans 900"/>
        <w:b/>
        <w:color w:val="0070C0"/>
        <w:sz w:val="28"/>
      </w:rPr>
    </w:pPr>
    <w:r w:rsidRPr="00977A41">
      <w:rPr>
        <w:rFonts w:ascii="Museo Sans 900" w:hAnsi="Museo Sans 900"/>
        <w:b/>
        <w:color w:val="0070C0"/>
        <w:sz w:val="28"/>
      </w:rPr>
      <w:t>CREATE A POST!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4A3D76"/>
    <w:multiLevelType w:val="hybridMultilevel"/>
    <w:tmpl w:val="56A677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66D26"/>
    <w:multiLevelType w:val="hybridMultilevel"/>
    <w:tmpl w:val="7214DF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53D6E"/>
    <w:multiLevelType w:val="hybridMultilevel"/>
    <w:tmpl w:val="AB7093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A41"/>
    <w:rsid w:val="00111EF6"/>
    <w:rsid w:val="002C292B"/>
    <w:rsid w:val="007042E2"/>
    <w:rsid w:val="00977A41"/>
    <w:rsid w:val="00BE1442"/>
    <w:rsid w:val="00D9676C"/>
    <w:rsid w:val="00E86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F71B87-E13C-40EE-A942-48CAFD2BA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A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7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A41"/>
  </w:style>
  <w:style w:type="paragraph" w:styleId="Footer">
    <w:name w:val="footer"/>
    <w:basedOn w:val="Normal"/>
    <w:link w:val="FooterChar"/>
    <w:uiPriority w:val="99"/>
    <w:unhideWhenUsed/>
    <w:rsid w:val="00977A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A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4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Federation University Australia</Company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Averill Deans</dc:creator>
  <cp:keywords/>
  <dc:description/>
  <cp:lastModifiedBy>Averill Deans</cp:lastModifiedBy>
  <cp:revision>2</cp:revision>
  <dcterms:created xsi:type="dcterms:W3CDTF">2017-03-28T21:33:00Z</dcterms:created>
  <dcterms:modified xsi:type="dcterms:W3CDTF">2017-03-28T21:33:00Z</dcterms:modified>
</cp:coreProperties>
</file>