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50B" w14:textId="1A54912E" w:rsidR="00DA419D" w:rsidRDefault="0024228C" w:rsidP="0024228C">
      <w:pPr>
        <w:pStyle w:val="FedL2HeadBW"/>
      </w:pPr>
      <w:r w:rsidRPr="00DB7B49">
        <w:t xml:space="preserve">Transformative and Preventative Health - </w:t>
      </w:r>
      <w:r w:rsidRPr="00F75AEC">
        <w:t>Injury prevention for active populations</w:t>
      </w:r>
      <w:r>
        <w:t xml:space="preserve"> </w:t>
      </w:r>
    </w:p>
    <w:p w14:paraId="35A56ADF" w14:textId="741CF79C"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EF32E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EF32E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EF32E1">
      <w:pPr>
        <w:pStyle w:val="Heading2"/>
      </w:pPr>
      <w:r w:rsidRPr="00AE0D2B">
        <w:t>Referees</w:t>
      </w:r>
    </w:p>
    <w:p w14:paraId="0F0B5D5C" w14:textId="4E914113"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capacity. Applicants must ensure that </w:t>
      </w:r>
      <w:hyperlink r:id="rId10" w:history="1">
        <w:r w:rsidR="00D82700" w:rsidRPr="00D82700">
          <w:rPr>
            <w:rStyle w:val="Hyperlink"/>
            <w:color w:val="0E8DFF" w:themeColor="text1" w:themeTint="99"/>
            <w:sz w:val="22"/>
            <w:u w:val="single"/>
          </w:rPr>
          <w:t>Referee Report Forms</w:t>
        </w:r>
      </w:hyperlink>
      <w:r w:rsidRPr="00D82700">
        <w:t xml:space="preserve"> </w:t>
      </w:r>
      <w:r w:rsidRPr="00AE0D2B">
        <w:t xml:space="preserve">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15D4DF28" w14:textId="13D94A05" w:rsidR="0024228C" w:rsidRPr="00A67DF3" w:rsidRDefault="006D3E4A" w:rsidP="0024228C">
      <w:pPr>
        <w:pStyle w:val="ListParagraph"/>
        <w:ind w:left="1080"/>
        <w:rPr>
          <w:rFonts w:ascii="Arial" w:hAnsi="Arial" w:cs="Arial"/>
          <w:lang w:val="en-US"/>
        </w:rPr>
      </w:pPr>
      <w:r>
        <w:rPr>
          <w:rStyle w:val="Hyperlink"/>
          <w:color w:val="0070C0"/>
        </w:rPr>
        <w:fldChar w:fldCharType="begin">
          <w:ffData>
            <w:name w:val=""/>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24228C" w:rsidRPr="00A67DF3">
        <w:rPr>
          <w:rFonts w:ascii="Arial" w:hAnsi="Arial" w:cs="Arial"/>
          <w:color w:val="000000"/>
        </w:rPr>
        <w:t>Injury epidemiology</w:t>
      </w:r>
    </w:p>
    <w:p w14:paraId="2281CA10" w14:textId="17F464AA" w:rsidR="0024228C" w:rsidRPr="00A67DF3" w:rsidRDefault="0024228C" w:rsidP="0024228C">
      <w:pPr>
        <w:pStyle w:val="ListParagraph"/>
        <w:ind w:left="1080"/>
        <w:rPr>
          <w:rFonts w:ascii="Arial" w:hAnsi="Arial" w:cs="Arial"/>
          <w:lang w:val="en-US"/>
        </w:rPr>
      </w:pPr>
      <w:r>
        <w:rPr>
          <w:rStyle w:val="Hyperlink"/>
          <w:color w:val="0070C0"/>
        </w:rPr>
        <w:fldChar w:fldCharType="begin">
          <w:ffData>
            <w:name w:val=""/>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A67DF3">
        <w:rPr>
          <w:rFonts w:ascii="Arial" w:hAnsi="Arial" w:cs="Arial"/>
          <w:lang w:val="en-US"/>
        </w:rPr>
        <w:t>Implementation</w:t>
      </w:r>
    </w:p>
    <w:p w14:paraId="68319B0E" w14:textId="11342176" w:rsidR="0024228C" w:rsidRPr="00A67DF3" w:rsidRDefault="0024228C" w:rsidP="0024228C">
      <w:pPr>
        <w:pStyle w:val="ListParagraph"/>
        <w:ind w:left="1080"/>
        <w:rPr>
          <w:rFonts w:ascii="Arial" w:hAnsi="Arial" w:cs="Arial"/>
          <w:lang w:val="en-US"/>
        </w:rPr>
      </w:pPr>
      <w:r>
        <w:rPr>
          <w:rStyle w:val="Hyperlink"/>
          <w:color w:val="0070C0"/>
        </w:rPr>
        <w:fldChar w:fldCharType="begin">
          <w:ffData>
            <w:name w:val=""/>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A67DF3">
        <w:rPr>
          <w:rFonts w:ascii="Arial" w:hAnsi="Arial" w:cs="Arial"/>
          <w:lang w:val="en-US"/>
        </w:rPr>
        <w:t>Sport Surface Safety</w:t>
      </w:r>
    </w:p>
    <w:p w14:paraId="521660B8" w14:textId="61C6583E" w:rsidR="0024228C" w:rsidRPr="00A67DF3" w:rsidRDefault="0024228C" w:rsidP="0024228C">
      <w:pPr>
        <w:pStyle w:val="ListParagraph"/>
        <w:ind w:left="1080"/>
        <w:rPr>
          <w:rFonts w:ascii="Arial" w:hAnsi="Arial" w:cs="Arial"/>
          <w:lang w:val="en-US"/>
        </w:rPr>
      </w:pPr>
      <w:r>
        <w:rPr>
          <w:rStyle w:val="Hyperlink"/>
          <w:color w:val="0070C0"/>
        </w:rPr>
        <w:fldChar w:fldCharType="begin">
          <w:ffData>
            <w:name w:val=""/>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Pr="00A67DF3">
        <w:t>Aquatic sports tourism injury and illness profiles</w:t>
      </w:r>
    </w:p>
    <w:p w14:paraId="1C3BCC85" w14:textId="5B3831A1" w:rsidR="003402F2" w:rsidRDefault="003402F2" w:rsidP="0024228C">
      <w:pPr>
        <w:pStyle w:val="ListParagraph"/>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C658B2">
        <w:rPr>
          <w:rStyle w:val="Hyperlink"/>
          <w:color w:val="0070C0"/>
        </w:rPr>
      </w:r>
      <w:r w:rsidR="00C658B2">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C658B2">
        <w:rPr>
          <w:rStyle w:val="Hyperlink"/>
          <w:color w:val="0070C0"/>
        </w:rPr>
      </w:r>
      <w:r w:rsidR="00C658B2">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40013AC5" w14:textId="77777777" w:rsidR="007C3B68" w:rsidRDefault="007C3B68" w:rsidP="00DB33B8">
      <w:pPr>
        <w:pStyle w:val="FedBody1013"/>
        <w:rPr>
          <w:rStyle w:val="Hyperlink"/>
          <w:b/>
          <w:color w:val="0070C0"/>
        </w:rPr>
      </w:pPr>
    </w:p>
    <w:p w14:paraId="0A385EFA" w14:textId="77777777" w:rsidR="007C3B68" w:rsidRDefault="007C3B68" w:rsidP="00DB33B8">
      <w:pPr>
        <w:pStyle w:val="FedBody1013"/>
        <w:rPr>
          <w:rStyle w:val="Hyperlink"/>
          <w:b/>
          <w:color w:val="0070C0"/>
        </w:rPr>
      </w:pPr>
    </w:p>
    <w:p w14:paraId="2FA05445" w14:textId="77777777" w:rsidR="007C3B68" w:rsidRDefault="007C3B68" w:rsidP="00DB33B8">
      <w:pPr>
        <w:pStyle w:val="FedBody1013"/>
        <w:rPr>
          <w:rStyle w:val="Hyperlink"/>
          <w:b/>
          <w:color w:val="0070C0"/>
        </w:rPr>
      </w:pPr>
    </w:p>
    <w:p w14:paraId="34CD9E6E" w14:textId="77777777" w:rsidR="007C3B68" w:rsidRDefault="007C3B68" w:rsidP="00DB33B8">
      <w:pPr>
        <w:pStyle w:val="FedBody1013"/>
        <w:rPr>
          <w:rStyle w:val="Hyperlink"/>
          <w:b/>
          <w:color w:val="0070C0"/>
        </w:rPr>
      </w:pPr>
    </w:p>
    <w:p w14:paraId="4F43A0C0" w14:textId="77777777" w:rsidR="007C3B68" w:rsidRDefault="007C3B68" w:rsidP="00DB33B8">
      <w:pPr>
        <w:pStyle w:val="FedBody1013"/>
        <w:rPr>
          <w:rStyle w:val="Hyperlink"/>
          <w:b/>
          <w:color w:val="0070C0"/>
        </w:rPr>
      </w:pP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C658B2">
              <w:rPr>
                <w:rStyle w:val="Hyperlink"/>
                <w:color w:val="0070C0"/>
              </w:rPr>
            </w:r>
            <w:r w:rsidR="00C658B2">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C658B2">
              <w:rPr>
                <w:rStyle w:val="Hyperlink"/>
                <w:color w:val="0070C0"/>
              </w:rPr>
            </w:r>
            <w:r w:rsidR="00C658B2">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C658B2">
              <w:rPr>
                <w:rStyle w:val="Hyperlink"/>
                <w:color w:val="0070C0"/>
              </w:rPr>
            </w:r>
            <w:r w:rsidR="00C658B2">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C658B2">
              <w:rPr>
                <w:rStyle w:val="Hyperlink"/>
                <w:color w:val="0070C0"/>
              </w:rPr>
            </w:r>
            <w:r w:rsidR="00C658B2">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C658B2">
              <w:rPr>
                <w:rStyle w:val="Hyperlink"/>
                <w:color w:val="0070C0"/>
              </w:rPr>
            </w:r>
            <w:r w:rsidR="00C658B2">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C658B2">
              <w:rPr>
                <w:rStyle w:val="Hyperlink"/>
                <w:color w:val="0070C0"/>
              </w:rPr>
            </w:r>
            <w:r w:rsidR="00C658B2">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C658B2">
              <w:rPr>
                <w:rStyle w:val="Hyperlink"/>
                <w:color w:val="0070C0"/>
              </w:rPr>
            </w:r>
            <w:r w:rsidR="00C658B2">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77777777" w:rsidR="00DD5C45" w:rsidRDefault="00DD5C45" w:rsidP="006364FE">
      <w:pPr>
        <w:pStyle w:val="FedL2HeadBW"/>
        <w:numPr>
          <w:ilvl w:val="0"/>
          <w:numId w:val="6"/>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C658B2">
        <w:rPr>
          <w:rStyle w:val="Hyperlink"/>
          <w:b/>
          <w:color w:val="0070C0"/>
        </w:rPr>
      </w:r>
      <w:r w:rsidR="00C658B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C658B2">
        <w:rPr>
          <w:rStyle w:val="Hyperlink"/>
          <w:b/>
          <w:color w:val="0070C0"/>
        </w:rPr>
      </w:r>
      <w:r w:rsidR="00C658B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286CA0AC" w:rsidR="00DD5C45" w:rsidRDefault="00251435" w:rsidP="00193C56">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3"/>
            <w:r>
              <w:rPr>
                <w:lang w:val="en-US" w:eastAsia="en-US"/>
              </w:rPr>
              <w:fldChar w:fldCharType="end"/>
            </w:r>
          </w:p>
        </w:tc>
        <w:tc>
          <w:tcPr>
            <w:tcW w:w="4056" w:type="dxa"/>
          </w:tcPr>
          <w:p w14:paraId="3535D5D9" w14:textId="39B5A597" w:rsidR="00DD5C45" w:rsidRDefault="00251435" w:rsidP="00251435">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526CB400" w:rsidR="00DD5C45" w:rsidRDefault="00251435"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4002FA96" w:rsidR="00DD5C45" w:rsidRDefault="00251435"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7BAF8F0B" w:rsidR="00DD5C45" w:rsidRDefault="00251435"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107B96EC" w:rsidR="00DD5C45" w:rsidRDefault="00251435"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0D7AE424" w:rsidR="00DD5C45" w:rsidRDefault="00251435"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26FA95C3" w:rsidR="00DD5C45" w:rsidRDefault="00251435"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7436F57D" w:rsidR="00DD5C45" w:rsidRDefault="00251435"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544A6756" w:rsidR="00DD5C45" w:rsidRDefault="00251435"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6E3F7A49" w:rsidR="00DD5C45" w:rsidRDefault="00251435"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512A6E8A" w:rsidR="00DD5C45" w:rsidRDefault="00251435"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lastRenderedPageBreak/>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C658B2">
        <w:rPr>
          <w:rStyle w:val="Hyperlink"/>
          <w:b/>
          <w:color w:val="0070C0"/>
        </w:rPr>
      </w:r>
      <w:r w:rsidR="00C658B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C658B2">
        <w:rPr>
          <w:rStyle w:val="Hyperlink"/>
          <w:b/>
          <w:color w:val="0070C0"/>
        </w:rPr>
      </w:r>
      <w:r w:rsidR="00C658B2">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51422864" w:rsidR="002B1311" w:rsidRDefault="00251435"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4259001B"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5B5776B4"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549E83C2"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61268C7B" w:rsidR="002B1311" w:rsidRDefault="00251435"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441928F7" w:rsidR="002B1311" w:rsidRDefault="00251435"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5C8BF0B4" w:rsidR="002B1311" w:rsidRDefault="00251435"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24DD46A7" w:rsidR="002B1311" w:rsidRDefault="00251435"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2439F4B3" w:rsidR="002B1311" w:rsidRDefault="00251435"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6E4F032A"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050530B6"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40233FD0" w:rsidR="002B1311" w:rsidRDefault="00251435"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6364FE">
      <w:pPr>
        <w:pStyle w:val="FedL2HeadBW"/>
        <w:numPr>
          <w:ilvl w:val="0"/>
          <w:numId w:val="6"/>
        </w:numPr>
      </w:pPr>
      <w:r>
        <w:lastRenderedPageBreak/>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6B85D3C0" w:rsidR="002E3F6B" w:rsidRPr="00BB4CFA" w:rsidRDefault="00251435"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7A20A7D8" w:rsidR="002E3F6B" w:rsidRPr="00BB4CFA" w:rsidRDefault="00251435"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598E6C93" w:rsidR="002E3F6B" w:rsidRPr="00BB4CFA" w:rsidRDefault="00251435"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4B2ED458" w:rsidR="002E3F6B" w:rsidRPr="00BB4CFA" w:rsidRDefault="00251435"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1A4276F7" w:rsidR="002E3F6B" w:rsidRPr="00BB4CFA" w:rsidRDefault="00251435"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59CE6FC8" w:rsidR="002E3F6B" w:rsidRPr="00BB4CFA" w:rsidRDefault="00251435"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C658B2">
              <w:rPr>
                <w:rFonts w:ascii="Arial" w:hAnsi="Arial"/>
                <w:b/>
                <w:sz w:val="20"/>
              </w:rPr>
            </w:r>
            <w:r w:rsidR="00C658B2">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658B2">
              <w:rPr>
                <w:rFonts w:ascii="Arial" w:hAnsi="Arial"/>
                <w:sz w:val="20"/>
              </w:rPr>
            </w:r>
            <w:r w:rsidR="00C658B2">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1DE96AF8" w:rsidR="00E16AE7" w:rsidRDefault="0024228C"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99200" behindDoc="0" locked="0" layoutInCell="1" allowOverlap="1" wp14:anchorId="1EB96651" wp14:editId="258B2925">
              <wp:simplePos x="0" y="0"/>
              <wp:positionH relativeFrom="margin">
                <wp:align>left</wp:align>
              </wp:positionH>
              <wp:positionV relativeFrom="paragraph">
                <wp:posOffset>-851535</wp:posOffset>
              </wp:positionV>
              <wp:extent cx="43053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47750"/>
                      </a:xfrm>
                      <a:prstGeom prst="rect">
                        <a:avLst/>
                      </a:prstGeom>
                      <a:solidFill>
                        <a:srgbClr val="FFFFFF"/>
                      </a:solidFill>
                      <a:ln w="9525">
                        <a:noFill/>
                        <a:miter lim="800000"/>
                        <a:headEnd/>
                        <a:tailEnd/>
                      </a:ln>
                    </wps:spPr>
                    <wps:txbx>
                      <w:txbxContent>
                        <w:p w14:paraId="6919CD64" w14:textId="77777777" w:rsidR="0024228C" w:rsidRPr="00D010DA" w:rsidRDefault="0024228C" w:rsidP="0024228C">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96651" id="_x0000_t202" coordsize="21600,21600" o:spt="202" path="m,l,21600r21600,l21600,xe">
              <v:stroke joinstyle="miter"/>
              <v:path gradientshapeok="t" o:connecttype="rect"/>
            </v:shapetype>
            <v:shape id="Text Box 2" o:spid="_x0000_s1026" type="#_x0000_t202" style="position:absolute;margin-left:0;margin-top:-67.05pt;width:339pt;height:8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T/IQIAAB4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" stroked="f">
              <v:textbox>
                <w:txbxContent>
                  <w:p w14:paraId="6919CD64" w14:textId="77777777" w:rsidR="0024228C" w:rsidRPr="00D010DA" w:rsidRDefault="0024228C" w:rsidP="0024228C">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15368F07">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782B76E5" w:rsidR="00E16AE7" w:rsidRDefault="0024228C">
    <w:pPr>
      <w:pStyle w:val="Header"/>
    </w:pPr>
    <w:r>
      <w:rPr>
        <w:noProof/>
        <w:lang w:eastAsia="en-AU"/>
      </w:rPr>
      <mc:AlternateContent>
        <mc:Choice Requires="wps">
          <w:drawing>
            <wp:anchor distT="45720" distB="45720" distL="114300" distR="114300" simplePos="0" relativeHeight="251697152" behindDoc="0" locked="0" layoutInCell="1" allowOverlap="1" wp14:anchorId="367D17DE" wp14:editId="02A135C1">
              <wp:simplePos x="0" y="0"/>
              <wp:positionH relativeFrom="margin">
                <wp:align>left</wp:align>
              </wp:positionH>
              <wp:positionV relativeFrom="paragraph">
                <wp:posOffset>-784860</wp:posOffset>
              </wp:positionV>
              <wp:extent cx="4219575" cy="1047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47750"/>
                      </a:xfrm>
                      <a:prstGeom prst="rect">
                        <a:avLst/>
                      </a:prstGeom>
                      <a:solidFill>
                        <a:srgbClr val="FFFFFF"/>
                      </a:solidFill>
                      <a:ln w="9525">
                        <a:noFill/>
                        <a:miter lim="800000"/>
                        <a:headEnd/>
                        <a:tailEnd/>
                      </a:ln>
                    </wps:spPr>
                    <wps:txbx>
                      <w:txbxContent>
                        <w:p w14:paraId="4A7B52FC" w14:textId="77777777" w:rsidR="0024228C" w:rsidRPr="00D010DA" w:rsidRDefault="0024228C" w:rsidP="0024228C">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D17DE" id="_x0000_t202" coordsize="21600,21600" o:spt="202" path="m,l,21600r21600,l21600,xe">
              <v:stroke joinstyle="miter"/>
              <v:path gradientshapeok="t" o:connecttype="rect"/>
            </v:shapetype>
            <v:shape id="_x0000_s1027" type="#_x0000_t202" style="position:absolute;margin-left:0;margin-top:-61.8pt;width:332.25pt;height:8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J4IgIAACM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" stroked="f">
              <v:textbox>
                <w:txbxContent>
                  <w:p w14:paraId="4A7B52FC" w14:textId="77777777" w:rsidR="0024228C" w:rsidRPr="00D010DA" w:rsidRDefault="0024228C" w:rsidP="0024228C">
                    <w:pPr>
                      <w:pStyle w:val="FedDocumentHead"/>
                      <w:rPr>
                        <w:sz w:val="44"/>
                        <w:szCs w:val="44"/>
                      </w:rPr>
                    </w:pPr>
                    <w:r>
                      <w:rPr>
                        <w:sz w:val="44"/>
                        <w:szCs w:val="44"/>
                      </w:rPr>
                      <w:t>RPA Scholarship Application</w:t>
                    </w:r>
                    <w:r>
                      <w:rPr>
                        <w:sz w:val="44"/>
                        <w:szCs w:val="44"/>
                      </w:rPr>
                      <w:br/>
                    </w:r>
                    <w:r w:rsidRPr="00DB7B49">
                      <w:rPr>
                        <w:sz w:val="40"/>
                        <w:szCs w:val="40"/>
                      </w:rPr>
                      <w:t>Transformative and Preventative Health</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23994867">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4054D"/>
    <w:multiLevelType w:val="hybridMultilevel"/>
    <w:tmpl w:val="F9ACC6A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D68B8"/>
    <w:multiLevelType w:val="hybridMultilevel"/>
    <w:tmpl w:val="33360796"/>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774D5"/>
    <w:multiLevelType w:val="hybridMultilevel"/>
    <w:tmpl w:val="16BC7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5"/>
  </w:num>
  <w:num w:numId="5">
    <w:abstractNumId w:val="0"/>
  </w:num>
  <w:num w:numId="6">
    <w:abstractNumId w:val="9"/>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3"/>
  </w:num>
  <w:num w:numId="12">
    <w:abstractNumId w:val="10"/>
  </w:num>
  <w:num w:numId="13">
    <w:abstractNumId w:val="13"/>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93C56"/>
    <w:rsid w:val="001D63E5"/>
    <w:rsid w:val="002010B6"/>
    <w:rsid w:val="002039A1"/>
    <w:rsid w:val="0024228C"/>
    <w:rsid w:val="00251435"/>
    <w:rsid w:val="002A51AA"/>
    <w:rsid w:val="002B1311"/>
    <w:rsid w:val="002E096E"/>
    <w:rsid w:val="002E114B"/>
    <w:rsid w:val="002E3F6B"/>
    <w:rsid w:val="003402F2"/>
    <w:rsid w:val="00345AC3"/>
    <w:rsid w:val="00395FBC"/>
    <w:rsid w:val="003C53DA"/>
    <w:rsid w:val="003E272B"/>
    <w:rsid w:val="00402797"/>
    <w:rsid w:val="0041798A"/>
    <w:rsid w:val="004734DB"/>
    <w:rsid w:val="004A53D3"/>
    <w:rsid w:val="004A5612"/>
    <w:rsid w:val="004C040F"/>
    <w:rsid w:val="0053298E"/>
    <w:rsid w:val="00535495"/>
    <w:rsid w:val="00571C61"/>
    <w:rsid w:val="005A071D"/>
    <w:rsid w:val="005C291B"/>
    <w:rsid w:val="006364FE"/>
    <w:rsid w:val="00646C88"/>
    <w:rsid w:val="006D3E4A"/>
    <w:rsid w:val="006D771E"/>
    <w:rsid w:val="006E4D2F"/>
    <w:rsid w:val="006F5B48"/>
    <w:rsid w:val="0070741A"/>
    <w:rsid w:val="0072497E"/>
    <w:rsid w:val="00746710"/>
    <w:rsid w:val="0078028F"/>
    <w:rsid w:val="007B15C8"/>
    <w:rsid w:val="007C3B68"/>
    <w:rsid w:val="0081358A"/>
    <w:rsid w:val="00834F87"/>
    <w:rsid w:val="00842FA6"/>
    <w:rsid w:val="008530F4"/>
    <w:rsid w:val="00887D1F"/>
    <w:rsid w:val="008B4646"/>
    <w:rsid w:val="008C3C60"/>
    <w:rsid w:val="008D1C32"/>
    <w:rsid w:val="009079A8"/>
    <w:rsid w:val="009241FB"/>
    <w:rsid w:val="00965E33"/>
    <w:rsid w:val="009C724E"/>
    <w:rsid w:val="009D4BB0"/>
    <w:rsid w:val="00A03D85"/>
    <w:rsid w:val="00A12E44"/>
    <w:rsid w:val="00A27FF7"/>
    <w:rsid w:val="00A561F2"/>
    <w:rsid w:val="00AC6E21"/>
    <w:rsid w:val="00AF11C4"/>
    <w:rsid w:val="00B11863"/>
    <w:rsid w:val="00B50214"/>
    <w:rsid w:val="00B57603"/>
    <w:rsid w:val="00BA7BA7"/>
    <w:rsid w:val="00C047A0"/>
    <w:rsid w:val="00C24BD6"/>
    <w:rsid w:val="00C3648F"/>
    <w:rsid w:val="00C378BC"/>
    <w:rsid w:val="00C658B2"/>
    <w:rsid w:val="00CE5173"/>
    <w:rsid w:val="00D01988"/>
    <w:rsid w:val="00D70826"/>
    <w:rsid w:val="00D7378A"/>
    <w:rsid w:val="00D82700"/>
    <w:rsid w:val="00D870B0"/>
    <w:rsid w:val="00DA419D"/>
    <w:rsid w:val="00DB33B8"/>
    <w:rsid w:val="00DD5C45"/>
    <w:rsid w:val="00DD742C"/>
    <w:rsid w:val="00E16AE7"/>
    <w:rsid w:val="00E30131"/>
    <w:rsid w:val="00E4482C"/>
    <w:rsid w:val="00EA1794"/>
    <w:rsid w:val="00EA652F"/>
    <w:rsid w:val="00EF32E1"/>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3DFC-BC2E-4A8C-A7CB-D91FEA35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3</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9</cp:revision>
  <cp:lastPrinted>2013-07-24T06:56:00Z</cp:lastPrinted>
  <dcterms:created xsi:type="dcterms:W3CDTF">2016-10-11T04:22:00Z</dcterms:created>
  <dcterms:modified xsi:type="dcterms:W3CDTF">2016-10-19T01:20:00Z</dcterms:modified>
</cp:coreProperties>
</file>