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A9" w:rsidRDefault="003E7AA9" w:rsidP="003E7AA9">
      <w:pPr>
        <w:pStyle w:val="FedBody1013"/>
      </w:pPr>
    </w:p>
    <w:p w:rsidR="00D2317D" w:rsidRDefault="00D2317D" w:rsidP="003E7AA9">
      <w:pPr>
        <w:pStyle w:val="FedBody1013"/>
      </w:pPr>
    </w:p>
    <w:p w:rsidR="00D2317D" w:rsidRDefault="00D2317D" w:rsidP="003E7AA9">
      <w:pPr>
        <w:pStyle w:val="FedBody1013"/>
      </w:pPr>
    </w:p>
    <w:p w:rsidR="00D2317D" w:rsidRDefault="00D2317D" w:rsidP="003E7AA9">
      <w:pPr>
        <w:pStyle w:val="FedBody1013"/>
      </w:pPr>
    </w:p>
    <w:p w:rsidR="00D2317D" w:rsidRDefault="00D2317D" w:rsidP="003E7AA9">
      <w:pPr>
        <w:pStyle w:val="FedBody1013"/>
      </w:pPr>
    </w:p>
    <w:p w:rsidR="003E7AA9" w:rsidRDefault="003E7AA9" w:rsidP="003E7AA9">
      <w:pPr>
        <w:pStyle w:val="FedBody1013"/>
      </w:pPr>
    </w:p>
    <w:p w:rsidR="00D2317D" w:rsidRDefault="00D2317D" w:rsidP="003E7AA9">
      <w:pPr>
        <w:rPr>
          <w:b/>
          <w:color w:val="004786"/>
          <w:sz w:val="72"/>
          <w:szCs w:val="72"/>
        </w:rPr>
      </w:pPr>
      <w:r>
        <w:rPr>
          <w:b/>
          <w:color w:val="004786"/>
          <w:sz w:val="72"/>
          <w:szCs w:val="72"/>
        </w:rPr>
        <w:t>TAFE Students -</w:t>
      </w:r>
    </w:p>
    <w:p w:rsidR="00D2317D" w:rsidRDefault="004E3489" w:rsidP="003E7AA9">
      <w:pPr>
        <w:rPr>
          <w:b/>
          <w:color w:val="004786"/>
          <w:sz w:val="72"/>
          <w:szCs w:val="72"/>
        </w:rPr>
      </w:pPr>
      <w:r>
        <w:rPr>
          <w:b/>
          <w:color w:val="004786"/>
          <w:sz w:val="72"/>
          <w:szCs w:val="72"/>
        </w:rPr>
        <w:t xml:space="preserve">How </w:t>
      </w:r>
      <w:r w:rsidR="00DB3550">
        <w:rPr>
          <w:b/>
          <w:color w:val="004786"/>
          <w:sz w:val="72"/>
          <w:szCs w:val="72"/>
        </w:rPr>
        <w:t>do I view</w:t>
      </w:r>
      <w:r>
        <w:rPr>
          <w:b/>
          <w:color w:val="004786"/>
          <w:sz w:val="72"/>
          <w:szCs w:val="72"/>
        </w:rPr>
        <w:t xml:space="preserve"> </w:t>
      </w:r>
      <w:r w:rsidR="00DB3550">
        <w:rPr>
          <w:b/>
          <w:color w:val="004786"/>
          <w:sz w:val="72"/>
          <w:szCs w:val="72"/>
        </w:rPr>
        <w:t>my C</w:t>
      </w:r>
      <w:r>
        <w:rPr>
          <w:b/>
          <w:color w:val="004786"/>
          <w:sz w:val="72"/>
          <w:szCs w:val="72"/>
        </w:rPr>
        <w:t xml:space="preserve">onfirmation of </w:t>
      </w:r>
      <w:proofErr w:type="gramStart"/>
      <w:r w:rsidR="00DB3550">
        <w:rPr>
          <w:b/>
          <w:color w:val="004786"/>
          <w:sz w:val="72"/>
          <w:szCs w:val="72"/>
        </w:rPr>
        <w:t>Enrolment</w:t>
      </w:r>
      <w:proofErr w:type="gramEnd"/>
    </w:p>
    <w:p w:rsidR="00D15007" w:rsidRPr="00D15007" w:rsidRDefault="00D15007" w:rsidP="003E7AA9">
      <w:pPr>
        <w:rPr>
          <w:b/>
          <w:color w:val="004786"/>
          <w:sz w:val="32"/>
          <w:szCs w:val="32"/>
        </w:rPr>
      </w:pPr>
    </w:p>
    <w:p w:rsidR="00D15007" w:rsidRDefault="00D15007" w:rsidP="003E7AA9">
      <w:pPr>
        <w:rPr>
          <w:b/>
          <w:color w:val="004786"/>
          <w:sz w:val="32"/>
          <w:szCs w:val="32"/>
        </w:rPr>
      </w:pPr>
    </w:p>
    <w:p w:rsidR="00D15007" w:rsidRPr="003E7AA9" w:rsidRDefault="00D15007" w:rsidP="00D15007">
      <w:pPr>
        <w:pStyle w:val="FedL3Head"/>
        <w:rPr>
          <w:sz w:val="32"/>
          <w:szCs w:val="32"/>
        </w:rPr>
      </w:pPr>
      <w:proofErr w:type="gramStart"/>
      <w:r w:rsidRPr="003E7AA9">
        <w:rPr>
          <w:sz w:val="32"/>
          <w:szCs w:val="32"/>
        </w:rPr>
        <w:t>my</w:t>
      </w:r>
      <w:proofErr w:type="gramEnd"/>
      <w:r w:rsidRPr="003E7AA9">
        <w:rPr>
          <w:sz w:val="32"/>
          <w:szCs w:val="32"/>
        </w:rPr>
        <w:t xml:space="preserve"> Student Centre </w:t>
      </w:r>
      <w:r w:rsidRPr="003E7AA9">
        <w:rPr>
          <w:rFonts w:eastAsiaTheme="minorHAnsi" w:cs="Arial"/>
          <w:sz w:val="32"/>
          <w:szCs w:val="32"/>
          <w:lang w:eastAsia="en-US"/>
        </w:rPr>
        <w:t>|</w:t>
      </w:r>
      <w:r w:rsidRPr="003E7AA9">
        <w:rPr>
          <w:sz w:val="32"/>
          <w:szCs w:val="32"/>
        </w:rPr>
        <w:t xml:space="preserve"> mysc.federation.edu.au </w:t>
      </w:r>
      <w:r w:rsidRPr="003E7AA9">
        <w:rPr>
          <w:rFonts w:eastAsiaTheme="minorHAnsi" w:cs="Arial"/>
          <w:sz w:val="32"/>
          <w:szCs w:val="32"/>
          <w:lang w:eastAsia="en-US"/>
        </w:rPr>
        <w:t xml:space="preserve">| </w:t>
      </w:r>
      <w:r w:rsidRPr="003E7AA9">
        <w:rPr>
          <w:sz w:val="32"/>
          <w:szCs w:val="32"/>
        </w:rPr>
        <w:t>1800</w:t>
      </w:r>
      <w:r>
        <w:rPr>
          <w:sz w:val="32"/>
          <w:szCs w:val="32"/>
        </w:rPr>
        <w:t xml:space="preserve"> </w:t>
      </w:r>
      <w:r w:rsidRPr="003E7AA9">
        <w:rPr>
          <w:sz w:val="32"/>
          <w:szCs w:val="32"/>
        </w:rPr>
        <w:t>FED UNI</w:t>
      </w:r>
    </w:p>
    <w:p w:rsidR="00D15007" w:rsidRDefault="00D15007" w:rsidP="003E7AA9">
      <w:pPr>
        <w:rPr>
          <w:b/>
          <w:color w:val="004786"/>
          <w:sz w:val="32"/>
          <w:szCs w:val="32"/>
        </w:rPr>
      </w:pPr>
    </w:p>
    <w:p w:rsidR="00D15007" w:rsidRPr="00D15007" w:rsidRDefault="00D15007" w:rsidP="003E7AA9">
      <w:pPr>
        <w:rPr>
          <w:b/>
          <w:color w:val="004786"/>
          <w:sz w:val="32"/>
          <w:szCs w:val="32"/>
        </w:rPr>
      </w:pPr>
      <w:r>
        <w:rPr>
          <w:b/>
          <w:color w:val="004786"/>
          <w:sz w:val="32"/>
          <w:szCs w:val="32"/>
        </w:rPr>
        <w:br w:type="page"/>
      </w:r>
    </w:p>
    <w:sdt>
      <w:sdtPr>
        <w:rPr>
          <w:rFonts w:ascii="Arial" w:eastAsiaTheme="majorEastAsia" w:hAnsi="Arial" w:cs="Arial"/>
          <w:b/>
          <w:bCs/>
          <w:color w:val="003669" w:themeColor="text2" w:themeShade="BF"/>
          <w:sz w:val="32"/>
          <w:szCs w:val="32"/>
          <w:lang w:val="en-US" w:eastAsia="en-US"/>
        </w:rPr>
        <w:id w:val="-889804198"/>
        <w:docPartObj>
          <w:docPartGallery w:val="Cover Pages"/>
          <w:docPartUnique/>
        </w:docPartObj>
      </w:sdtPr>
      <w:sdtEndPr>
        <w:rPr>
          <w:rFonts w:eastAsiaTheme="minorEastAsia"/>
          <w:bCs w:val="0"/>
          <w:lang w:val="en-AU" w:eastAsia="zh-CN"/>
        </w:rPr>
      </w:sdtEndPr>
      <w:sdtContent>
        <w:p w:rsidR="00543830" w:rsidRPr="00D15007" w:rsidRDefault="004E3489" w:rsidP="004E3489">
          <w:pPr>
            <w:rPr>
              <w:rFonts w:ascii="Arial" w:hAnsi="Arial" w:cs="Arial"/>
              <w:b/>
              <w:color w:val="003669" w:themeColor="text2" w:themeShade="BF"/>
              <w:sz w:val="32"/>
              <w:szCs w:val="32"/>
            </w:rPr>
          </w:pPr>
          <w:r w:rsidRPr="00D15007">
            <w:rPr>
              <w:rFonts w:ascii="Arial" w:hAnsi="Arial" w:cs="Arial"/>
              <w:b/>
              <w:color w:val="003669" w:themeColor="text2" w:themeShade="BF"/>
              <w:sz w:val="32"/>
              <w:szCs w:val="32"/>
            </w:rPr>
            <w:t>How to obtain a confirmation of enrolment form</w:t>
          </w:r>
        </w:p>
      </w:sdtContent>
    </w:sdt>
    <w:p w:rsidR="00D77DF6" w:rsidRPr="00673EC6" w:rsidRDefault="00D77DF6" w:rsidP="00D77DF6">
      <w:pPr>
        <w:pStyle w:val="FedBody1013"/>
        <w:rPr>
          <w:u w:val="single"/>
        </w:rPr>
      </w:pPr>
    </w:p>
    <w:p w:rsidR="00EC374D" w:rsidRPr="00673EC6" w:rsidRDefault="00EC374D" w:rsidP="00D77DF6">
      <w:pPr>
        <w:pStyle w:val="FedBody1013"/>
        <w:rPr>
          <w:rFonts w:cs="Arial"/>
          <w:color w:val="000000"/>
          <w:szCs w:val="20"/>
          <w:u w:val="single"/>
        </w:rPr>
      </w:pPr>
    </w:p>
    <w:p w:rsidR="00EC374D" w:rsidRPr="00883E97" w:rsidRDefault="00EC374D" w:rsidP="00EC374D">
      <w:pPr>
        <w:pStyle w:val="FedBody1013"/>
        <w:rPr>
          <w:b/>
          <w:color w:val="FF0000"/>
        </w:rPr>
      </w:pPr>
      <w:r w:rsidRPr="00883E97">
        <w:rPr>
          <w:b/>
          <w:color w:val="FF0000"/>
        </w:rPr>
        <w:t>Important:</w:t>
      </w:r>
    </w:p>
    <w:p w:rsidR="00EC374D" w:rsidRPr="00883E97" w:rsidRDefault="004E3489" w:rsidP="003D3C8F">
      <w:pPr>
        <w:pStyle w:val="FedBody1013"/>
      </w:pPr>
      <w:r w:rsidRPr="00883E97">
        <w:t>The VET confirmation of enrolment form can be used to provide evidence of your study to Centrelink.</w:t>
      </w:r>
    </w:p>
    <w:p w:rsidR="00EC374D" w:rsidRPr="00883E97" w:rsidRDefault="004E3489" w:rsidP="003D3C8F">
      <w:pPr>
        <w:pStyle w:val="FedBody1013"/>
      </w:pPr>
      <w:r w:rsidRPr="00883E97">
        <w:t>You will need PDF software installed on you</w:t>
      </w:r>
      <w:r w:rsidR="00673EC6" w:rsidRPr="00883E97">
        <w:t>r</w:t>
      </w:r>
      <w:r w:rsidRPr="00883E97">
        <w:t xml:space="preserve"> computer to view the VET Confirmation of Enrolment form</w:t>
      </w:r>
    </w:p>
    <w:p w:rsidR="006B1985" w:rsidRDefault="006B1985" w:rsidP="006B1985">
      <w:pPr>
        <w:pStyle w:val="FedL2HeadBW"/>
      </w:pPr>
      <w:r w:rsidRPr="00883E97">
        <w:t>Step</w:t>
      </w:r>
      <w:r>
        <w:t>s:</w:t>
      </w:r>
      <w:r w:rsidRPr="00883E97">
        <w:t xml:space="preserve"> </w:t>
      </w:r>
      <w:r>
        <w:t>Login</w:t>
      </w:r>
      <w:r w:rsidRPr="00883E97">
        <w:t xml:space="preserve"> to my Student Centre </w:t>
      </w:r>
      <w:r>
        <w:t>by going to mySC.federation.edu.au</w:t>
      </w:r>
    </w:p>
    <w:p w:rsidR="006B1985" w:rsidRPr="00483632" w:rsidRDefault="006B1985" w:rsidP="006B1985">
      <w:pPr>
        <w:pStyle w:val="FedBody1013"/>
        <w:rPr>
          <w:lang w:val="en-US" w:eastAsia="en-US"/>
        </w:rPr>
      </w:pPr>
      <w:r>
        <w:rPr>
          <w:noProof/>
          <w:lang w:eastAsia="en-AU"/>
        </w:rPr>
        <w:drawing>
          <wp:anchor distT="0" distB="0" distL="114300" distR="114300" simplePos="0" relativeHeight="251785216" behindDoc="1" locked="0" layoutInCell="1" allowOverlap="1" wp14:anchorId="368AC6A6" wp14:editId="04F3AB25">
            <wp:simplePos x="0" y="0"/>
            <wp:positionH relativeFrom="column">
              <wp:posOffset>4297680</wp:posOffset>
            </wp:positionH>
            <wp:positionV relativeFrom="paragraph">
              <wp:posOffset>219075</wp:posOffset>
            </wp:positionV>
            <wp:extent cx="533400" cy="20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3400" cy="209550"/>
                    </a:xfrm>
                    <a:prstGeom prst="rect">
                      <a:avLst/>
                    </a:prstGeom>
                  </pic:spPr>
                </pic:pic>
              </a:graphicData>
            </a:graphic>
            <wp14:sizeRelH relativeFrom="page">
              <wp14:pctWidth>0</wp14:pctWidth>
            </wp14:sizeRelH>
            <wp14:sizeRelV relativeFrom="page">
              <wp14:pctHeight>0</wp14:pctHeight>
            </wp14:sizeRelV>
          </wp:anchor>
        </w:drawing>
      </w:r>
    </w:p>
    <w:p w:rsidR="006B1985" w:rsidRDefault="006B1985" w:rsidP="006B1985">
      <w:pPr>
        <w:pStyle w:val="NumberingFed"/>
        <w:numPr>
          <w:ilvl w:val="0"/>
          <w:numId w:val="12"/>
        </w:numPr>
      </w:pPr>
      <w:r>
        <w:t xml:space="preserve">Enter your </w:t>
      </w:r>
      <w:r w:rsidRPr="0056089C">
        <w:rPr>
          <w:b/>
        </w:rPr>
        <w:t>User ID</w:t>
      </w:r>
      <w:r>
        <w:t xml:space="preserve"> number (student ID) and </w:t>
      </w:r>
      <w:r w:rsidRPr="0056089C">
        <w:rPr>
          <w:b/>
        </w:rPr>
        <w:t>Password</w:t>
      </w:r>
      <w:r>
        <w:t>, then select  the                 button.</w:t>
      </w:r>
    </w:p>
    <w:p w:rsidR="006B1985" w:rsidRDefault="006B1985" w:rsidP="006B1985">
      <w:pPr>
        <w:pStyle w:val="NumberingFed"/>
        <w:numPr>
          <w:ilvl w:val="0"/>
          <w:numId w:val="0"/>
        </w:numPr>
        <w:ind w:left="360"/>
      </w:pPr>
      <w:r>
        <w:t xml:space="preserve">  If you are having trouble logging into my Student Centre please contact the Service Desk on </w:t>
      </w:r>
      <w:hyperlink r:id="rId10" w:history="1">
        <w:r w:rsidRPr="008A1473">
          <w:rPr>
            <w:rStyle w:val="Hyperlink"/>
          </w:rPr>
          <w:t>servicedesk@ballarat.edu.au</w:t>
        </w:r>
      </w:hyperlink>
      <w:r>
        <w:t xml:space="preserve"> or 53279999</w:t>
      </w:r>
    </w:p>
    <w:p w:rsidR="00A90CC2" w:rsidRPr="00673EC6" w:rsidRDefault="00A90CC2" w:rsidP="00A90CC2">
      <w:pPr>
        <w:pStyle w:val="FedBody1013"/>
        <w:rPr>
          <w:u w:val="single"/>
          <w:lang w:val="en-US" w:eastAsia="en-US"/>
        </w:rPr>
      </w:pPr>
    </w:p>
    <w:p w:rsidR="00946287" w:rsidRDefault="004E3489" w:rsidP="003D3C8F">
      <w:pPr>
        <w:pStyle w:val="NumberingFed"/>
      </w:pPr>
      <w:r>
        <w:t>On the right hand side of your screen you will see the Academics section.  Click on the drop down list</w:t>
      </w:r>
    </w:p>
    <w:p w:rsidR="004E3489" w:rsidRDefault="005C2F3D" w:rsidP="004E3489">
      <w:pPr>
        <w:pStyle w:val="FedBody1013"/>
        <w:rPr>
          <w:lang w:eastAsia="en-US"/>
        </w:rPr>
      </w:pPr>
      <w:r>
        <w:rPr>
          <w:noProof/>
          <w:lang w:eastAsia="en-AU"/>
        </w:rPr>
        <w:drawing>
          <wp:anchor distT="0" distB="0" distL="114300" distR="114300" simplePos="0" relativeHeight="251772928" behindDoc="1" locked="0" layoutInCell="1" allowOverlap="1" wp14:anchorId="4C07FD78" wp14:editId="6993BEF4">
            <wp:simplePos x="0" y="0"/>
            <wp:positionH relativeFrom="column">
              <wp:posOffset>287655</wp:posOffset>
            </wp:positionH>
            <wp:positionV relativeFrom="paragraph">
              <wp:posOffset>48260</wp:posOffset>
            </wp:positionV>
            <wp:extent cx="4695825" cy="1838325"/>
            <wp:effectExtent l="57150" t="57150" r="104775" b="1047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95825" cy="1838325"/>
                    </a:xfrm>
                    <a:prstGeom prst="rect">
                      <a:avLst/>
                    </a:prstGeom>
                    <a:ln>
                      <a:solidFill>
                        <a:srgbClr val="00206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73EC6" w:rsidRDefault="00673EC6" w:rsidP="004E3489">
      <w:pPr>
        <w:pStyle w:val="FedBody1013"/>
        <w:rPr>
          <w:lang w:eastAsia="en-US"/>
        </w:rPr>
      </w:pPr>
    </w:p>
    <w:p w:rsidR="004E3489" w:rsidRDefault="004E3489" w:rsidP="004E3489">
      <w:pPr>
        <w:pStyle w:val="FedBody1013"/>
        <w:rPr>
          <w:lang w:eastAsia="en-US"/>
        </w:rPr>
      </w:pPr>
    </w:p>
    <w:p w:rsidR="004E3489" w:rsidRDefault="004E3489" w:rsidP="004E3489">
      <w:pPr>
        <w:pStyle w:val="FedBody1013"/>
        <w:rPr>
          <w:lang w:eastAsia="en-US"/>
        </w:rPr>
      </w:pPr>
    </w:p>
    <w:p w:rsidR="004E3489" w:rsidRDefault="00DB3550" w:rsidP="004E3489">
      <w:pPr>
        <w:pStyle w:val="FedBody1013"/>
        <w:rPr>
          <w:lang w:eastAsia="en-US"/>
        </w:rPr>
      </w:pPr>
      <w:r>
        <w:rPr>
          <w:noProof/>
          <w:u w:val="single"/>
          <w:lang w:eastAsia="en-AU"/>
        </w:rPr>
        <w:pict>
          <v:rect id="_x0000_s1077" style="position:absolute;margin-left:116.4pt;margin-top:9.8pt;width:15pt;height:15pt;z-index:25176985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hQIAAG4FAAAOAAAAZHJzL2Uyb0RvYy54bWysVFtr2zAUfh/sPwi9r7Zz2RpTp4SWjEFp&#10;Q9vRZ0WWEoGso0lKnOzX70h23NAVCmN+kI907t+5XF0fGk32wnkFpqLFRU6JMBxqZTYV/fm8/HJJ&#10;iQ/M1EyDERU9Ck+v558/XbW2FCPYgq6FI2jE+LK1Fd2GYMss83wrGuYvwAqDTAmuYQGvbpPVjrVo&#10;vdHZKM+/Zi242jrgwnt8ve2YdJ7sSyl4eJDSi0B0RTG2kE6XznU8s/kVKzeO2a3ifRjsH6JomDLo&#10;dDB1ywIjO6f+MtUo7sCDDBccmgykVFykHDCbIn+TzdOWWZFyQXC8HWDy/88sv9+vHFF1RSczSgxr&#10;sEaPiBozGy0IviFArfUlyj3ZletvHsmY7UG6Jv4xD3JIoB4HUMUhEI6PxbiYTceIPUfeuLgsxtNo&#10;NHvVts6H7wIaEomKOnSfsGT7Ox860ZNIdGZgqbTGd1ZqQ1r0MMunedLwoFUduZHp3WZ9ox3ZM6z9&#10;cpnj1zs+E8MwtMFoYo5dVokKRy06B49CIjwxj85DbEwxmGWcCxOK3q42KB3VJIYwKI4/Vuzlo6pI&#10;TTsojz5WHjSSZzBhUG6UAfeeAT2ELDv5EwJd3hGCNdRH7AwH3ch4y5cKy3PHfFgxhzOCFcW5Dw94&#10;SA1YBugpSrbgfr/3HuWxdZFLSYszV1H/a8ecoET/MNjUs2IyiUOaLpPptxFe3Dlnfc4xu+YGsLQF&#10;bhjLExnlgz6R0kHzguthEb0iixmOvivKgztdbkK3C3DBcLFYJDEcTMvCnXmy/FT12H7PhxfmbN+j&#10;Abv7Hk7zyco3rdrJxnoYWOwCSJX6+BXXHm8c6jQJ/QKKW+P8nqRe1+T8DwAAAP//AwBQSwMEFAAG&#10;AAgAAAAhAMDUKYrgAAAACgEAAA8AAABkcnMvZG93bnJldi54bWxMj8FOwzAQRO9I/IO1SNyonUCt&#10;NMSpAAkQvdHCgZsbb5OQeB1it03/HvcEx9U8zbwtlpPt2QFH3zpSkMwEMKTKmZZqBR+b55sMmA+a&#10;jO4doYITeliWlxeFzo070jse1qFmsYR8rhU0IQw5575q0Go/cwNSzHZutDrEc6y5GfUxltuep0JI&#10;bnVLcaHRAz41WHXrvVWwety9dS+v02eX/HyfxOaLMi1vlbq+mh7ugQWcwh8MZ/2oDmV02ro9Gc96&#10;BVLISCqYzxcJsAikMrsDtj0nixR4WfD/L5S/AAAA//8DAFBLAQItABQABgAIAAAAIQC2gziS/gAA&#10;AOEBAAATAAAAAAAAAAAAAAAAAAAAAABbQ29udGVudF9UeXBlc10ueG1sUEsBAi0AFAAGAAgAAAAh&#10;ADj9If/WAAAAlAEAAAsAAAAAAAAAAAAAAAAALwEAAF9yZWxzLy5yZWxzUEsBAi0AFAAGAAgAAAAh&#10;AP6dvEGFAgAAbgUAAA4AAAAAAAAAAAAAAAAALgIAAGRycy9lMm9Eb2MueG1sUEsBAi0AFAAGAAgA&#10;AAAhAMDUKYrgAAAACgEAAA8AAAAAAAAAAAAAAAAA3wQAAGRycy9kb3ducmV2LnhtbFBLBQYAAAAA&#10;BAAEAPMAAADsBQAAAAA=&#10;" filled="f" strokecolor="red" strokeweight="1.5pt">
            <v:shadow on="t" color="black" opacity="22937f" origin=",.5" offset="0,.63889mm"/>
          </v:rect>
        </w:pict>
      </w:r>
    </w:p>
    <w:p w:rsidR="004E3489" w:rsidRDefault="004E3489" w:rsidP="004E3489">
      <w:pPr>
        <w:pStyle w:val="FedBody1013"/>
        <w:rPr>
          <w:lang w:eastAsia="en-US"/>
        </w:rPr>
      </w:pPr>
    </w:p>
    <w:p w:rsidR="0059672F" w:rsidRDefault="0059672F" w:rsidP="004E3489">
      <w:pPr>
        <w:pStyle w:val="FedBody1013"/>
        <w:rPr>
          <w:lang w:eastAsia="en-US"/>
        </w:rPr>
      </w:pPr>
    </w:p>
    <w:p w:rsidR="004E3489" w:rsidRDefault="004E3489" w:rsidP="004E3489">
      <w:pPr>
        <w:pStyle w:val="FedBody1013"/>
        <w:rPr>
          <w:lang w:eastAsia="en-US"/>
        </w:rPr>
      </w:pPr>
    </w:p>
    <w:p w:rsidR="003D3C8F" w:rsidRPr="003D3C8F" w:rsidRDefault="003D3C8F" w:rsidP="003D3C8F">
      <w:pPr>
        <w:pStyle w:val="FedBody1013"/>
        <w:rPr>
          <w:lang w:eastAsia="en-US"/>
        </w:rPr>
      </w:pPr>
    </w:p>
    <w:p w:rsidR="005E77D7" w:rsidRDefault="004E3489" w:rsidP="003D3C8F">
      <w:pPr>
        <w:pStyle w:val="NumberingFed"/>
      </w:pPr>
      <w:r>
        <w:t>Click the ‘Confirmation of Enrolment:  View’ list item</w:t>
      </w:r>
    </w:p>
    <w:p w:rsidR="005E77D7" w:rsidRDefault="005C2F3D" w:rsidP="005E77D7">
      <w:pPr>
        <w:pStyle w:val="FedBodyBulletIndent"/>
        <w:numPr>
          <w:ilvl w:val="0"/>
          <w:numId w:val="0"/>
        </w:numPr>
        <w:ind w:left="340" w:hanging="340"/>
        <w:rPr>
          <w:lang w:val="en-US" w:eastAsia="en-US"/>
        </w:rPr>
      </w:pPr>
      <w:r>
        <w:rPr>
          <w:noProof/>
          <w:lang w:eastAsia="en-AU"/>
        </w:rPr>
        <w:drawing>
          <wp:anchor distT="0" distB="0" distL="114300" distR="114300" simplePos="0" relativeHeight="251773952" behindDoc="1" locked="0" layoutInCell="1" allowOverlap="1" wp14:anchorId="35D053B1" wp14:editId="14277B27">
            <wp:simplePos x="0" y="0"/>
            <wp:positionH relativeFrom="column">
              <wp:posOffset>335280</wp:posOffset>
            </wp:positionH>
            <wp:positionV relativeFrom="paragraph">
              <wp:posOffset>122555</wp:posOffset>
            </wp:positionV>
            <wp:extent cx="4648200" cy="1743075"/>
            <wp:effectExtent l="57150" t="57150" r="95250" b="1047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48200" cy="1743075"/>
                    </a:xfrm>
                    <a:prstGeom prst="rect">
                      <a:avLst/>
                    </a:prstGeom>
                    <a:ln>
                      <a:solidFill>
                        <a:srgbClr val="00206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E77D7" w:rsidRPr="005E77D7" w:rsidRDefault="005E77D7" w:rsidP="005E77D7">
      <w:pPr>
        <w:pStyle w:val="FedBodyBulletIndent"/>
        <w:numPr>
          <w:ilvl w:val="0"/>
          <w:numId w:val="0"/>
        </w:numPr>
        <w:ind w:left="340" w:hanging="340"/>
        <w:rPr>
          <w:lang w:val="en-US" w:eastAsia="en-US"/>
        </w:rPr>
      </w:pPr>
    </w:p>
    <w:p w:rsidR="00D77DF6" w:rsidRDefault="00D77DF6" w:rsidP="00A90CC2">
      <w:pPr>
        <w:pStyle w:val="FedBody1013"/>
      </w:pPr>
    </w:p>
    <w:p w:rsidR="00D77DF6" w:rsidRDefault="00D77DF6" w:rsidP="00A90CC2">
      <w:pPr>
        <w:pStyle w:val="FedBody1013"/>
      </w:pPr>
    </w:p>
    <w:p w:rsidR="00D77DF6" w:rsidRDefault="00DB3550" w:rsidP="00A90CC2">
      <w:pPr>
        <w:pStyle w:val="FedBody1013"/>
      </w:pPr>
      <w:r>
        <w:rPr>
          <w:noProof/>
        </w:rPr>
        <w:pict>
          <v:rect id="Rectangle 49" o:spid="_x0000_s1042" style="position:absolute;margin-left:35.55pt;margin-top:12.65pt;width:95.85pt;height:12.75pt;z-index:25166028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hQIAAG4FAAAOAAAAZHJzL2Uyb0RvYy54bWysVFtr2zAUfh/sPwi9r7Zz2RpTp4SWjEFp&#10;Q9vRZ0WWEoGso0lKnOzX70h23NAVCmN+kI907t+5XF0fGk32wnkFpqLFRU6JMBxqZTYV/fm8/HJJ&#10;iQ/M1EyDERU9Ck+v558/XbW2FCPYgq6FI2jE+LK1Fd2GYMss83wrGuYvwAqDTAmuYQGvbpPVjrVo&#10;vdHZKM+/Zi242jrgwnt8ve2YdJ7sSyl4eJDSi0B0RTG2kE6XznU8s/kVKzeO2a3ifRjsH6JomDLo&#10;dDB1ywIjO6f+MtUo7sCDDBccmgykVFykHDCbIn+TzdOWWZFyQXC8HWDy/88sv9+vHFF1RSczSgxr&#10;sEaPiBozGy0IviFArfUlyj3ZletvHsmY7UG6Jv4xD3JIoB4HUMUhEI6PxbiYTceIPUfeuLgsxtNo&#10;NHvVts6H7wIaEomKOnSfsGT7Ox860ZNIdGZgqbTGd1ZqQ1r0MMunedLwoFUduZHp3WZ9ox3ZM6z9&#10;cpnj1zs+E8MwtMFoYo5dVokKRy06B49CIjwxj85DbEwxmGWcCxOK3q42KB3VJIYwKI4/Vuzlo6pI&#10;TTsojz5WHjSSZzBhUG6UAfeeAT2ELDv5EwJd3hGCNdRH7AwH3ch4y5cKy3PHfFgxhzOCFcW5Dw94&#10;SA1YBugpSrbgfr/3HuWxdZFLSYszV1H/a8ecoET/MNjUs2IyiUOaLpPptxFe3Dlnfc4xu+YGsLQF&#10;bhjLExnlgz6R0kHzguthEb0iixmOvivKgztdbkK3C3DBcLFYJDEcTMvCnXmy/FT12H7PhxfmbN+j&#10;Abv7Hk7zyco3rdrJxnoYWOwCSJX6+BXXHm8c6jQJ/QKKW+P8nqRe1+T8DwAAAP//AwBQSwMEFAAG&#10;AAgAAAAhAMDUKYrgAAAACgEAAA8AAABkcnMvZG93bnJldi54bWxMj8FOwzAQRO9I/IO1SNyonUCt&#10;NMSpAAkQvdHCgZsbb5OQeB1it03/HvcEx9U8zbwtlpPt2QFH3zpSkMwEMKTKmZZqBR+b55sMmA+a&#10;jO4doYITeliWlxeFzo070jse1qFmsYR8rhU0IQw5575q0Go/cwNSzHZutDrEc6y5GfUxltuep0JI&#10;bnVLcaHRAz41WHXrvVWwety9dS+v02eX/HyfxOaLMi1vlbq+mh7ugQWcwh8MZ/2oDmV02ro9Gc96&#10;BVLISCqYzxcJsAikMrsDtj0nixR4WfD/L5S/AAAA//8DAFBLAQItABQABgAIAAAAIQC2gziS/gAA&#10;AOEBAAATAAAAAAAAAAAAAAAAAAAAAABbQ29udGVudF9UeXBlc10ueG1sUEsBAi0AFAAGAAgAAAAh&#10;ADj9If/WAAAAlAEAAAsAAAAAAAAAAAAAAAAALwEAAF9yZWxzLy5yZWxzUEsBAi0AFAAGAAgAAAAh&#10;AP6dvEGFAgAAbgUAAA4AAAAAAAAAAAAAAAAALgIAAGRycy9lMm9Eb2MueG1sUEsBAi0AFAAGAAgA&#10;AAAhAMDUKYrgAAAACgEAAA8AAAAAAAAAAAAAAAAA3wQAAGRycy9kb3ducmV2LnhtbFBLBQYAAAAA&#10;BAAEAPMAAADsBQAAAAA=&#10;" filled="f" strokecolor="red" strokeweight="1.5pt">
            <v:shadow on="t" color="black" opacity="22937f" origin=",.5" offset="0,.63889mm"/>
          </v:rect>
        </w:pict>
      </w:r>
    </w:p>
    <w:p w:rsidR="005E77D7" w:rsidRDefault="005E77D7" w:rsidP="00A27FF7">
      <w:pPr>
        <w:pStyle w:val="FedBody1013"/>
      </w:pPr>
    </w:p>
    <w:p w:rsidR="005E77D7" w:rsidRDefault="005E77D7" w:rsidP="00A27FF7">
      <w:pPr>
        <w:pStyle w:val="FedBody1013"/>
      </w:pPr>
    </w:p>
    <w:p w:rsidR="0059672F" w:rsidRDefault="0059672F" w:rsidP="00A27FF7">
      <w:pPr>
        <w:pStyle w:val="FedBody1013"/>
      </w:pPr>
    </w:p>
    <w:p w:rsidR="00D15007" w:rsidRDefault="00D15007" w:rsidP="00A27FF7">
      <w:pPr>
        <w:pStyle w:val="FedBody1013"/>
      </w:pPr>
    </w:p>
    <w:p w:rsidR="006B1985" w:rsidRDefault="006B1985" w:rsidP="00A27FF7">
      <w:pPr>
        <w:pStyle w:val="FedBody1013"/>
      </w:pPr>
    </w:p>
    <w:p w:rsidR="00946287" w:rsidRDefault="00672D79" w:rsidP="003D3C8F">
      <w:pPr>
        <w:pStyle w:val="NumberingFed"/>
      </w:pPr>
      <w:r>
        <w:rPr>
          <w:lang w:eastAsia="en-AU"/>
        </w:rPr>
        <w:lastRenderedPageBreak/>
        <w:drawing>
          <wp:anchor distT="0" distB="0" distL="114300" distR="114300" simplePos="0" relativeHeight="251781120" behindDoc="1" locked="0" layoutInCell="1" allowOverlap="1" wp14:anchorId="590BB99D" wp14:editId="31DCA742">
            <wp:simplePos x="0" y="0"/>
            <wp:positionH relativeFrom="column">
              <wp:posOffset>754380</wp:posOffset>
            </wp:positionH>
            <wp:positionV relativeFrom="paragraph">
              <wp:posOffset>4445</wp:posOffset>
            </wp:positionV>
            <wp:extent cx="180975" cy="19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0975" cy="190500"/>
                    </a:xfrm>
                    <a:prstGeom prst="rect">
                      <a:avLst/>
                    </a:prstGeom>
                  </pic:spPr>
                </pic:pic>
              </a:graphicData>
            </a:graphic>
            <wp14:sizeRelH relativeFrom="page">
              <wp14:pctWidth>0</wp14:pctWidth>
            </wp14:sizeRelH>
            <wp14:sizeRelV relativeFrom="page">
              <wp14:pctHeight>0</wp14:pctHeight>
            </wp14:sizeRelV>
          </wp:anchor>
        </w:drawing>
      </w:r>
      <w:r w:rsidR="004E3489">
        <w:t xml:space="preserve">Click the </w:t>
      </w:r>
      <w:r>
        <w:t xml:space="preserve">      </w:t>
      </w:r>
      <w:r w:rsidR="004E3489">
        <w:t>Go button</w:t>
      </w:r>
    </w:p>
    <w:p w:rsidR="00467EBB" w:rsidRDefault="007A68F0" w:rsidP="00467EBB">
      <w:pPr>
        <w:pStyle w:val="FedBody1013"/>
        <w:rPr>
          <w:lang w:eastAsia="en-US"/>
        </w:rPr>
      </w:pPr>
      <w:r>
        <w:rPr>
          <w:noProof/>
          <w:lang w:eastAsia="en-AU"/>
        </w:rPr>
        <w:drawing>
          <wp:anchor distT="0" distB="0" distL="114300" distR="114300" simplePos="0" relativeHeight="251776000" behindDoc="1" locked="0" layoutInCell="1" allowOverlap="1" wp14:anchorId="1C4F702E" wp14:editId="2E8F5992">
            <wp:simplePos x="0" y="0"/>
            <wp:positionH relativeFrom="column">
              <wp:posOffset>259080</wp:posOffset>
            </wp:positionH>
            <wp:positionV relativeFrom="paragraph">
              <wp:posOffset>46355</wp:posOffset>
            </wp:positionV>
            <wp:extent cx="4648200" cy="1628775"/>
            <wp:effectExtent l="57150" t="57150" r="95250" b="1047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48200" cy="1628775"/>
                    </a:xfrm>
                    <a:prstGeom prst="rect">
                      <a:avLst/>
                    </a:prstGeom>
                    <a:ln>
                      <a:solidFill>
                        <a:srgbClr val="002060"/>
                      </a:solidFill>
                    </a:ln>
                    <a:effectLst>
                      <a:outerShdw blurRad="50800" dist="38100" dir="2700000" algn="tl" rotWithShape="0">
                        <a:srgbClr val="002060">
                          <a:alpha val="40000"/>
                        </a:srgbClr>
                      </a:outerShdw>
                    </a:effectLst>
                  </pic:spPr>
                </pic:pic>
              </a:graphicData>
            </a:graphic>
            <wp14:sizeRelH relativeFrom="page">
              <wp14:pctWidth>0</wp14:pctWidth>
            </wp14:sizeRelH>
            <wp14:sizeRelV relativeFrom="page">
              <wp14:pctHeight>0</wp14:pctHeight>
            </wp14:sizeRelV>
          </wp:anchor>
        </w:drawing>
      </w:r>
    </w:p>
    <w:p w:rsidR="00467EBB" w:rsidRDefault="00467EBB" w:rsidP="00467EBB">
      <w:pPr>
        <w:pStyle w:val="FedBody1013"/>
        <w:rPr>
          <w:lang w:eastAsia="en-US"/>
        </w:rPr>
      </w:pPr>
    </w:p>
    <w:p w:rsidR="00467EBB" w:rsidRDefault="00467EBB" w:rsidP="00467EBB">
      <w:pPr>
        <w:pStyle w:val="FedBody1013"/>
        <w:rPr>
          <w:lang w:eastAsia="en-US"/>
        </w:rPr>
      </w:pPr>
    </w:p>
    <w:p w:rsidR="00467EBB" w:rsidRDefault="00DB3550" w:rsidP="00467EBB">
      <w:pPr>
        <w:pStyle w:val="FedBody1013"/>
        <w:rPr>
          <w:lang w:eastAsia="en-US"/>
        </w:rPr>
      </w:pPr>
      <w:r>
        <w:rPr>
          <w:noProof/>
          <w:lang w:eastAsia="en-AU"/>
        </w:rPr>
        <w:pict>
          <v:rect id="_x0000_s1080" style="position:absolute;margin-left:131.4pt;margin-top:11.6pt;width:16.5pt;height:15pt;z-index:25177702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hQIAAG4FAAAOAAAAZHJzL2Uyb0RvYy54bWysVFtr2zAUfh/sPwi9r7Zz2RpTp4SWjEFp&#10;Q9vRZ0WWEoGso0lKnOzX70h23NAVCmN+kI907t+5XF0fGk32wnkFpqLFRU6JMBxqZTYV/fm8/HJJ&#10;iQ/M1EyDERU9Ck+v558/XbW2FCPYgq6FI2jE+LK1Fd2GYMss83wrGuYvwAqDTAmuYQGvbpPVjrVo&#10;vdHZKM+/Zi242jrgwnt8ve2YdJ7sSyl4eJDSi0B0RTG2kE6XznU8s/kVKzeO2a3ifRjsH6JomDLo&#10;dDB1ywIjO6f+MtUo7sCDDBccmgykVFykHDCbIn+TzdOWWZFyQXC8HWDy/88sv9+vHFF1RSczSgxr&#10;sEaPiBozGy0IviFArfUlyj3ZletvHsmY7UG6Jv4xD3JIoB4HUMUhEI6PxbiYTceIPUfeuLgsxtNo&#10;NHvVts6H7wIaEomKOnSfsGT7Ox860ZNIdGZgqbTGd1ZqQ1r0MMunedLwoFUduZHp3WZ9ox3ZM6z9&#10;cpnj1zs+E8MwtMFoYo5dVokKRy06B49CIjwxj85DbEwxmGWcCxOK3q42KB3VJIYwKI4/Vuzlo6pI&#10;TTsojz5WHjSSZzBhUG6UAfeeAT2ELDv5EwJd3hGCNdRH7AwH3ch4y5cKy3PHfFgxhzOCFcW5Dw94&#10;SA1YBugpSrbgfr/3HuWxdZFLSYszV1H/a8ecoET/MNjUs2IyiUOaLpPptxFe3Dlnfc4xu+YGsLQF&#10;bhjLExnlgz6R0kHzguthEb0iixmOvivKgztdbkK3C3DBcLFYJDEcTMvCnXmy/FT12H7PhxfmbN+j&#10;Abv7Hk7zyco3rdrJxnoYWOwCSJX6+BXXHm8c6jQJ/QKKW+P8nqRe1+T8DwAAAP//AwBQSwMEFAAG&#10;AAgAAAAhAMDUKYrgAAAACgEAAA8AAABkcnMvZG93bnJldi54bWxMj8FOwzAQRO9I/IO1SNyonUCt&#10;NMSpAAkQvdHCgZsbb5OQeB1it03/HvcEx9U8zbwtlpPt2QFH3zpSkMwEMKTKmZZqBR+b55sMmA+a&#10;jO4doYITeliWlxeFzo070jse1qFmsYR8rhU0IQw5575q0Go/cwNSzHZutDrEc6y5GfUxltuep0JI&#10;bnVLcaHRAz41WHXrvVWwety9dS+v02eX/HyfxOaLMi1vlbq+mh7ugQWcwh8MZ/2oDmV02ro9Gc96&#10;BVLISCqYzxcJsAikMrsDtj0nixR4WfD/L5S/AAAA//8DAFBLAQItABQABgAIAAAAIQC2gziS/gAA&#10;AOEBAAATAAAAAAAAAAAAAAAAAAAAAABbQ29udGVudF9UeXBlc10ueG1sUEsBAi0AFAAGAAgAAAAh&#10;ADj9If/WAAAAlAEAAAsAAAAAAAAAAAAAAAAALwEAAF9yZWxzLy5yZWxzUEsBAi0AFAAGAAgAAAAh&#10;AP6dvEGFAgAAbgUAAA4AAAAAAAAAAAAAAAAALgIAAGRycy9lMm9Eb2MueG1sUEsBAi0AFAAGAAgA&#10;AAAhAMDUKYrgAAAACgEAAA8AAAAAAAAAAAAAAAAA3wQAAGRycy9kb3ducmV2LnhtbFBLBQYAAAAA&#10;BAAEAPMAAADsBQAAAAA=&#10;" filled="f" strokecolor="red" strokeweight="1.5pt">
            <v:shadow on="t" color="black" opacity="22937f" origin=",.5" offset="0,.63889mm"/>
          </v:rect>
        </w:pict>
      </w:r>
    </w:p>
    <w:p w:rsidR="00467EBB" w:rsidRDefault="00467EBB" w:rsidP="00467EBB">
      <w:pPr>
        <w:pStyle w:val="FedBody1013"/>
        <w:rPr>
          <w:lang w:eastAsia="en-US"/>
        </w:rPr>
      </w:pPr>
    </w:p>
    <w:p w:rsidR="00467EBB" w:rsidRDefault="00467EBB" w:rsidP="00467EBB">
      <w:pPr>
        <w:pStyle w:val="FedBody1013"/>
        <w:rPr>
          <w:lang w:eastAsia="en-US"/>
        </w:rPr>
      </w:pPr>
    </w:p>
    <w:p w:rsidR="006B1985" w:rsidRDefault="006B1985" w:rsidP="00467EBB">
      <w:pPr>
        <w:pStyle w:val="FedBody1013"/>
        <w:rPr>
          <w:lang w:eastAsia="en-US"/>
        </w:rPr>
      </w:pPr>
    </w:p>
    <w:p w:rsidR="006B1985" w:rsidRPr="00467EBB" w:rsidRDefault="006B1985" w:rsidP="00467EBB">
      <w:pPr>
        <w:pStyle w:val="FedBody1013"/>
        <w:rPr>
          <w:lang w:eastAsia="en-US"/>
        </w:rPr>
      </w:pPr>
    </w:p>
    <w:p w:rsidR="00467EBB" w:rsidRPr="00467EBB" w:rsidRDefault="00672D79" w:rsidP="00467EBB">
      <w:pPr>
        <w:pStyle w:val="NumberingFed"/>
      </w:pPr>
      <w:r>
        <w:rPr>
          <w:lang w:eastAsia="en-AU"/>
        </w:rPr>
        <w:drawing>
          <wp:anchor distT="0" distB="0" distL="114300" distR="114300" simplePos="0" relativeHeight="251782144" behindDoc="1" locked="0" layoutInCell="1" allowOverlap="1" wp14:anchorId="3668B29C" wp14:editId="6998D214">
            <wp:simplePos x="0" y="0"/>
            <wp:positionH relativeFrom="column">
              <wp:posOffset>5497830</wp:posOffset>
            </wp:positionH>
            <wp:positionV relativeFrom="paragraph">
              <wp:posOffset>170180</wp:posOffset>
            </wp:positionV>
            <wp:extent cx="904875" cy="209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04875" cy="209550"/>
                    </a:xfrm>
                    <a:prstGeom prst="rect">
                      <a:avLst/>
                    </a:prstGeom>
                  </pic:spPr>
                </pic:pic>
              </a:graphicData>
            </a:graphic>
            <wp14:sizeRelH relativeFrom="page">
              <wp14:pctWidth>0</wp14:pctWidth>
            </wp14:sizeRelH>
            <wp14:sizeRelV relativeFrom="page">
              <wp14:pctHeight>0</wp14:pctHeight>
            </wp14:sizeRelV>
          </wp:anchor>
        </w:drawing>
      </w:r>
      <w:r w:rsidR="005C2F3D">
        <w:rPr>
          <w:lang w:eastAsia="en-AU"/>
        </w:rPr>
        <w:drawing>
          <wp:anchor distT="0" distB="0" distL="114300" distR="114300" simplePos="0" relativeHeight="251778048" behindDoc="1" locked="0" layoutInCell="1" allowOverlap="1" wp14:anchorId="0683DCD5" wp14:editId="0BBB95A6">
            <wp:simplePos x="0" y="0"/>
            <wp:positionH relativeFrom="column">
              <wp:posOffset>192405</wp:posOffset>
            </wp:positionH>
            <wp:positionV relativeFrom="paragraph">
              <wp:posOffset>551180</wp:posOffset>
            </wp:positionV>
            <wp:extent cx="5943600" cy="2379345"/>
            <wp:effectExtent l="76200" t="19050" r="57150" b="1162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2379345"/>
                    </a:xfrm>
                    <a:prstGeom prst="rect">
                      <a:avLst/>
                    </a:prstGeom>
                    <a:ln>
                      <a:solidFill>
                        <a:srgbClr val="002060"/>
                      </a:solidFill>
                    </a:ln>
                    <a:effectLst>
                      <a:outerShdw blurRad="50800" dist="50800" dir="5400000" algn="ctr" rotWithShape="0">
                        <a:srgbClr val="002060"/>
                      </a:outerShdw>
                    </a:effectLst>
                  </pic:spPr>
                </pic:pic>
              </a:graphicData>
            </a:graphic>
            <wp14:sizeRelH relativeFrom="page">
              <wp14:pctWidth>0</wp14:pctWidth>
            </wp14:sizeRelH>
            <wp14:sizeRelV relativeFrom="page">
              <wp14:pctHeight>0</wp14:pctHeight>
            </wp14:sizeRelV>
          </wp:anchor>
        </w:drawing>
      </w:r>
      <w:r w:rsidR="00467EBB">
        <w:t>The View Confirmation of enrolment page will displa</w:t>
      </w:r>
      <w:r w:rsidR="005C2F3D">
        <w:t>y</w:t>
      </w:r>
      <w:r w:rsidR="00467EBB">
        <w:t xml:space="preserve"> an Enrolem</w:t>
      </w:r>
      <w:r w:rsidR="005C2F3D">
        <w:t>ent</w:t>
      </w:r>
      <w:r w:rsidR="00467EBB">
        <w:t xml:space="preserve"> Year and a View Report button.  Check the Year you wish to generate the form for is correct – for example, 2014, and click the </w:t>
      </w:r>
      <w:r>
        <w:t xml:space="preserve">                 </w:t>
      </w:r>
      <w:r w:rsidR="00467EBB">
        <w:t>button.</w:t>
      </w:r>
    </w:p>
    <w:p w:rsidR="004E3489" w:rsidRPr="004E3489" w:rsidRDefault="004E3489" w:rsidP="004E3489">
      <w:pPr>
        <w:pStyle w:val="FedBody1013"/>
        <w:rPr>
          <w:lang w:eastAsia="en-US"/>
        </w:rPr>
      </w:pPr>
    </w:p>
    <w:p w:rsidR="004E3489" w:rsidRPr="004E3489" w:rsidRDefault="004E3489" w:rsidP="004E3489">
      <w:pPr>
        <w:pStyle w:val="FedBody1013"/>
        <w:rPr>
          <w:lang w:eastAsia="en-US"/>
        </w:rPr>
      </w:pPr>
    </w:p>
    <w:p w:rsidR="004E3489" w:rsidRPr="004E3489" w:rsidRDefault="004E3489" w:rsidP="004E3489">
      <w:pPr>
        <w:pStyle w:val="FedBody1013"/>
        <w:rPr>
          <w:lang w:eastAsia="en-US"/>
        </w:rPr>
      </w:pPr>
    </w:p>
    <w:p w:rsidR="004E3489" w:rsidRDefault="004E3489" w:rsidP="004E3489">
      <w:pPr>
        <w:pStyle w:val="NumberingFed"/>
        <w:numPr>
          <w:ilvl w:val="0"/>
          <w:numId w:val="0"/>
        </w:numPr>
      </w:pPr>
    </w:p>
    <w:p w:rsidR="004E3489" w:rsidRDefault="004E3489" w:rsidP="004E3489">
      <w:pPr>
        <w:pStyle w:val="NumberingFed"/>
        <w:numPr>
          <w:ilvl w:val="0"/>
          <w:numId w:val="0"/>
        </w:numPr>
      </w:pPr>
    </w:p>
    <w:p w:rsidR="004E3489" w:rsidRDefault="004E3489" w:rsidP="004E3489">
      <w:pPr>
        <w:pStyle w:val="NumberingFed"/>
        <w:numPr>
          <w:ilvl w:val="0"/>
          <w:numId w:val="0"/>
        </w:numPr>
      </w:pPr>
    </w:p>
    <w:p w:rsidR="004E3489" w:rsidRDefault="004E3489" w:rsidP="004E3489">
      <w:pPr>
        <w:pStyle w:val="NumberingFed"/>
        <w:numPr>
          <w:ilvl w:val="0"/>
          <w:numId w:val="0"/>
        </w:numPr>
      </w:pPr>
    </w:p>
    <w:p w:rsidR="004E3489" w:rsidRDefault="004E3489" w:rsidP="004E3489">
      <w:pPr>
        <w:pStyle w:val="NumberingFed"/>
        <w:numPr>
          <w:ilvl w:val="0"/>
          <w:numId w:val="0"/>
        </w:numPr>
      </w:pPr>
    </w:p>
    <w:p w:rsidR="005C2F3D" w:rsidRDefault="00DB3550" w:rsidP="005C2F3D">
      <w:pPr>
        <w:pStyle w:val="FedBody1013"/>
        <w:rPr>
          <w:lang w:eastAsia="en-US"/>
        </w:rPr>
      </w:pPr>
      <w:r>
        <w:rPr>
          <w:lang w:eastAsia="en-AU"/>
        </w:rPr>
        <w:pict>
          <v:rect id="_x0000_s1082" style="position:absolute;margin-left:117.15pt;margin-top:3.9pt;width:56.25pt;height:18pt;z-index:25178009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hQIAAG4FAAAOAAAAZHJzL2Uyb0RvYy54bWysVFtr2zAUfh/sPwi9r7Zz2RpTp4SWjEFp&#10;Q9vRZ0WWEoGso0lKnOzX70h23NAVCmN+kI907t+5XF0fGk32wnkFpqLFRU6JMBxqZTYV/fm8/HJJ&#10;iQ/M1EyDERU9Ck+v558/XbW2FCPYgq6FI2jE+LK1Fd2GYMss83wrGuYvwAqDTAmuYQGvbpPVjrVo&#10;vdHZKM+/Zi242jrgwnt8ve2YdJ7sSyl4eJDSi0B0RTG2kE6XznU8s/kVKzeO2a3ifRjsH6JomDLo&#10;dDB1ywIjO6f+MtUo7sCDDBccmgykVFykHDCbIn+TzdOWWZFyQXC8HWDy/88sv9+vHFF1RSczSgxr&#10;sEaPiBozGy0IviFArfUlyj3ZletvHsmY7UG6Jv4xD3JIoB4HUMUhEI6PxbiYTceIPUfeuLgsxtNo&#10;NHvVts6H7wIaEomKOnSfsGT7Ox860ZNIdGZgqbTGd1ZqQ1r0MMunedLwoFUduZHp3WZ9ox3ZM6z9&#10;cpnj1zs+E8MwtMFoYo5dVokKRy06B49CIjwxj85DbEwxmGWcCxOK3q42KB3VJIYwKI4/Vuzlo6pI&#10;TTsojz5WHjSSZzBhUG6UAfeeAT2ELDv5EwJd3hGCNdRH7AwH3ch4y5cKy3PHfFgxhzOCFcW5Dw94&#10;SA1YBugpSrbgfr/3HuWxdZFLSYszV1H/a8ecoET/MNjUs2IyiUOaLpPptxFe3Dlnfc4xu+YGsLQF&#10;bhjLExnlgz6R0kHzguthEb0iixmOvivKgztdbkK3C3DBcLFYJDEcTMvCnXmy/FT12H7PhxfmbN+j&#10;Abv7Hk7zyco3rdrJxnoYWOwCSJX6+BXXHm8c6jQJ/QKKW+P8nqRe1+T8DwAAAP//AwBQSwMEFAAG&#10;AAgAAAAhAMDUKYrgAAAACgEAAA8AAABkcnMvZG93bnJldi54bWxMj8FOwzAQRO9I/IO1SNyonUCt&#10;NMSpAAkQvdHCgZsbb5OQeB1it03/HvcEx9U8zbwtlpPt2QFH3zpSkMwEMKTKmZZqBR+b55sMmA+a&#10;jO4doYITeliWlxeFzo070jse1qFmsYR8rhU0IQw5575q0Go/cwNSzHZutDrEc6y5GfUxltuep0JI&#10;bnVLcaHRAz41WHXrvVWwety9dS+v02eX/HyfxOaLMi1vlbq+mh7ugQWcwh8MZ/2oDmV02ro9Gc96&#10;BVLISCqYzxcJsAikMrsDtj0nixR4WfD/L5S/AAAA//8DAFBLAQItABQABgAIAAAAIQC2gziS/gAA&#10;AOEBAAATAAAAAAAAAAAAAAAAAAAAAABbQ29udGVudF9UeXBlc10ueG1sUEsBAi0AFAAGAAgAAAAh&#10;ADj9If/WAAAAlAEAAAsAAAAAAAAAAAAAAAAALwEAAF9yZWxzLy5yZWxzUEsBAi0AFAAGAAgAAAAh&#10;AP6dvEGFAgAAbgUAAA4AAAAAAAAAAAAAAAAALgIAAGRycy9lMm9Eb2MueG1sUEsBAi0AFAAGAAgA&#10;AAAhAMDUKYrgAAAACgEAAA8AAAAAAAAAAAAAAAAA3wQAAGRycy9kb3ducmV2LnhtbFBLBQYAAAAA&#10;BAAEAPMAAADsBQAAAAA=&#10;" filled="f" strokecolor="red" strokeweight="1.5pt">
            <v:shadow on="t" color="black" opacity="22937f" origin=",.5" offset="0,.63889mm"/>
          </v:rect>
        </w:pict>
      </w:r>
      <w:r>
        <w:rPr>
          <w:noProof/>
          <w:lang w:eastAsia="en-AU"/>
        </w:rPr>
        <w:pict>
          <v:rect id="_x0000_s1043" style="position:absolute;margin-left:214.05pt;margin-top:3.9pt;width:72.6pt;height:18pt;z-index:25166233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hQIAAG4FAAAOAAAAZHJzL2Uyb0RvYy54bWysVFtr2zAUfh/sPwi9r7Zz2RpTp4SWjEFp&#10;Q9vRZ0WWEoGso0lKnOzX70h23NAVCmN+kI907t+5XF0fGk32wnkFpqLFRU6JMBxqZTYV/fm8/HJJ&#10;iQ/M1EyDERU9Ck+v558/XbW2FCPYgq6FI2jE+LK1Fd2GYMss83wrGuYvwAqDTAmuYQGvbpPVjrVo&#10;vdHZKM+/Zi242jrgwnt8ve2YdJ7sSyl4eJDSi0B0RTG2kE6XznU8s/kVKzeO2a3ifRjsH6JomDLo&#10;dDB1ywIjO6f+MtUo7sCDDBccmgykVFykHDCbIn+TzdOWWZFyQXC8HWDy/88sv9+vHFF1RSczSgxr&#10;sEaPiBozGy0IviFArfUlyj3ZletvHsmY7UG6Jv4xD3JIoB4HUMUhEI6PxbiYTceIPUfeuLgsxtNo&#10;NHvVts6H7wIaEomKOnSfsGT7Ox860ZNIdGZgqbTGd1ZqQ1r0MMunedLwoFUduZHp3WZ9ox3ZM6z9&#10;cpnj1zs+E8MwtMFoYo5dVokKRy06B49CIjwxj85DbEwxmGWcCxOK3q42KB3VJIYwKI4/Vuzlo6pI&#10;TTsojz5WHjSSZzBhUG6UAfeeAT2ELDv5EwJd3hGCNdRH7AwH3ch4y5cKy3PHfFgxhzOCFcW5Dw94&#10;SA1YBugpSrbgfr/3HuWxdZFLSYszV1H/a8ecoET/MNjUs2IyiUOaLpPptxFe3Dlnfc4xu+YGsLQF&#10;bhjLExnlgz6R0kHzguthEb0iixmOvivKgztdbkK3C3DBcLFYJDEcTMvCnXmy/FT12H7PhxfmbN+j&#10;Abv7Hk7zyco3rdrJxnoYWOwCSJX6+BXXHm8c6jQJ/QKKW+P8nqRe1+T8DwAAAP//AwBQSwMEFAAG&#10;AAgAAAAhAMDUKYrgAAAACgEAAA8AAABkcnMvZG93bnJldi54bWxMj8FOwzAQRO9I/IO1SNyonUCt&#10;NMSpAAkQvdHCgZsbb5OQeB1it03/HvcEx9U8zbwtlpPt2QFH3zpSkMwEMKTKmZZqBR+b55sMmA+a&#10;jO4doYITeliWlxeFzo070jse1qFmsYR8rhU0IQw5575q0Go/cwNSzHZutDrEc6y5GfUxltuep0JI&#10;bnVLcaHRAz41WHXrvVWwety9dS+v02eX/HyfxOaLMi1vlbq+mh7ugQWcwh8MZ/2oDmV02ro9Gc96&#10;BVLISCqYzxcJsAikMrsDtj0nixR4WfD/L5S/AAAA//8DAFBLAQItABQABgAIAAAAIQC2gziS/gAA&#10;AOEBAAATAAAAAAAAAAAAAAAAAAAAAABbQ29udGVudF9UeXBlc10ueG1sUEsBAi0AFAAGAAgAAAAh&#10;ADj9If/WAAAAlAEAAAsAAAAAAAAAAAAAAAAALwEAAF9yZWxzLy5yZWxzUEsBAi0AFAAGAAgAAAAh&#10;AP6dvEGFAgAAbgUAAA4AAAAAAAAAAAAAAAAALgIAAGRycy9lMm9Eb2MueG1sUEsBAi0AFAAGAAgA&#10;AAAhAMDUKYrgAAAACgEAAA8AAAAAAAAAAAAAAAAA3wQAAGRycy9kb3ducmV2LnhtbFBLBQYAAAAA&#10;BAAEAPMAAADsBQAAAAA=&#10;" filled="f" strokecolor="red" strokeweight="1.5pt">
            <v:shadow on="t" color="black" opacity="22937f" origin=",.5" offset="0,.63889mm"/>
          </v:rect>
        </w:pict>
      </w:r>
    </w:p>
    <w:p w:rsidR="005C2F3D" w:rsidRDefault="005C2F3D" w:rsidP="005C2F3D">
      <w:pPr>
        <w:pStyle w:val="FedBody1013"/>
        <w:rPr>
          <w:lang w:eastAsia="en-US"/>
        </w:rPr>
      </w:pPr>
    </w:p>
    <w:p w:rsidR="004E3489" w:rsidRDefault="004E3489" w:rsidP="004E3489">
      <w:pPr>
        <w:pStyle w:val="NumberingFed"/>
        <w:numPr>
          <w:ilvl w:val="0"/>
          <w:numId w:val="0"/>
        </w:numPr>
      </w:pPr>
    </w:p>
    <w:p w:rsidR="00883E97" w:rsidRPr="00883E97" w:rsidRDefault="00883E97" w:rsidP="00883E97">
      <w:pPr>
        <w:pStyle w:val="FedBody1013"/>
        <w:rPr>
          <w:lang w:eastAsia="en-US"/>
        </w:rPr>
      </w:pPr>
    </w:p>
    <w:p w:rsidR="00883E97" w:rsidRPr="00883E97" w:rsidRDefault="00467EBB" w:rsidP="00883E97">
      <w:pPr>
        <w:pStyle w:val="NumberingFed"/>
      </w:pPr>
      <w:r>
        <w:t>The confirmation of enrolment document will open in PDF in another window.  If you wish, you can print or save the PDF document.  Click the close tab to return to mySC.</w:t>
      </w:r>
    </w:p>
    <w:p w:rsidR="00A90CC2" w:rsidRDefault="00883E97" w:rsidP="00A90CC2">
      <w:pPr>
        <w:pStyle w:val="Style1"/>
        <w:numPr>
          <w:ilvl w:val="0"/>
          <w:numId w:val="0"/>
        </w:numPr>
        <w:ind w:left="426"/>
      </w:pPr>
      <w:r>
        <w:rPr>
          <w:noProof/>
          <w:lang w:val="en-AU" w:eastAsia="en-AU"/>
        </w:rPr>
        <w:drawing>
          <wp:anchor distT="0" distB="0" distL="114300" distR="114300" simplePos="0" relativeHeight="251770880" behindDoc="1" locked="0" layoutInCell="1" allowOverlap="1" wp14:anchorId="1A9D1A3E" wp14:editId="18048967">
            <wp:simplePos x="0" y="0"/>
            <wp:positionH relativeFrom="column">
              <wp:posOffset>59055</wp:posOffset>
            </wp:positionH>
            <wp:positionV relativeFrom="paragraph">
              <wp:posOffset>84455</wp:posOffset>
            </wp:positionV>
            <wp:extent cx="5862955" cy="3571875"/>
            <wp:effectExtent l="57150" t="57150" r="99695" b="1047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62955" cy="3571875"/>
                    </a:xfrm>
                    <a:prstGeom prst="rect">
                      <a:avLst/>
                    </a:prstGeom>
                    <a:ln>
                      <a:solidFill>
                        <a:srgbClr val="002060"/>
                      </a:solidFill>
                    </a:ln>
                    <a:effectLst>
                      <a:outerShdw blurRad="50800" dist="38100" dir="2700000" algn="tl" rotWithShape="0">
                        <a:srgbClr val="002060">
                          <a:alpha val="40000"/>
                        </a:srgbClr>
                      </a:outerShdw>
                    </a:effectLst>
                  </pic:spPr>
                </pic:pic>
              </a:graphicData>
            </a:graphic>
            <wp14:sizeRelH relativeFrom="page">
              <wp14:pctWidth>0</wp14:pctWidth>
            </wp14:sizeRelH>
            <wp14:sizeRelV relativeFrom="page">
              <wp14:pctHeight>0</wp14:pctHeight>
            </wp14:sizeRelV>
          </wp:anchor>
        </w:drawing>
      </w:r>
      <w:r w:rsidR="00DB3550">
        <w:rPr>
          <w:lang w:eastAsia="en-AU"/>
        </w:rPr>
        <w:pict>
          <v:rect id="_x0000_s1081" style="position:absolute;left:0;text-align:left;margin-left:6.9pt;margin-top:9.65pt;width:244.5pt;height:18.75pt;z-index:25177907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hQIAAG4FAAAOAAAAZHJzL2Uyb0RvYy54bWysVFtr2zAUfh/sPwi9r7Zz2RpTp4SWjEFp&#10;Q9vRZ0WWEoGso0lKnOzX70h23NAVCmN+kI907t+5XF0fGk32wnkFpqLFRU6JMBxqZTYV/fm8/HJJ&#10;iQ/M1EyDERU9Ck+v558/XbW2FCPYgq6FI2jE+LK1Fd2GYMss83wrGuYvwAqDTAmuYQGvbpPVjrVo&#10;vdHZKM+/Zi242jrgwnt8ve2YdJ7sSyl4eJDSi0B0RTG2kE6XznU8s/kVKzeO2a3ifRjsH6JomDLo&#10;dDB1ywIjO6f+MtUo7sCDDBccmgykVFykHDCbIn+TzdOWWZFyQXC8HWDy/88sv9+vHFF1RSczSgxr&#10;sEaPiBozGy0IviFArfUlyj3ZletvHsmY7UG6Jv4xD3JIoB4HUMUhEI6PxbiYTceIPUfeuLgsxtNo&#10;NHvVts6H7wIaEomKOnSfsGT7Ox860ZNIdGZgqbTGd1ZqQ1r0MMunedLwoFUduZHp3WZ9ox3ZM6z9&#10;cpnj1zs+E8MwtMFoYo5dVokKRy06B49CIjwxj85DbEwxmGWcCxOK3q42KB3VJIYwKI4/Vuzlo6pI&#10;TTsojz5WHjSSZzBhUG6UAfeeAT2ELDv5EwJd3hGCNdRH7AwH3ch4y5cKy3PHfFgxhzOCFcW5Dw94&#10;SA1YBugpSrbgfr/3HuWxdZFLSYszV1H/a8ecoET/MNjUs2IyiUOaLpPptxFe3Dlnfc4xu+YGsLQF&#10;bhjLExnlgz6R0kHzguthEb0iixmOvivKgztdbkK3C3DBcLFYJDEcTMvCnXmy/FT12H7PhxfmbN+j&#10;Abv7Hk7zyco3rdrJxnoYWOwCSJX6+BXXHm8c6jQJ/QKKW+P8nqRe1+T8DwAAAP//AwBQSwMEFAAG&#10;AAgAAAAhAMDUKYrgAAAACgEAAA8AAABkcnMvZG93bnJldi54bWxMj8FOwzAQRO9I/IO1SNyonUCt&#10;NMSpAAkQvdHCgZsbb5OQeB1it03/HvcEx9U8zbwtlpPt2QFH3zpSkMwEMKTKmZZqBR+b55sMmA+a&#10;jO4doYITeliWlxeFzo070jse1qFmsYR8rhU0IQw5575q0Go/cwNSzHZutDrEc6y5GfUxltuep0JI&#10;bnVLcaHRAz41WHXrvVWwety9dS+v02eX/HyfxOaLMi1vlbq+mh7ugQWcwh8MZ/2oDmV02ro9Gc96&#10;BVLISCqYzxcJsAikMrsDtj0nixR4WfD/L5S/AAAA//8DAFBLAQItABQABgAIAAAAIQC2gziS/gAA&#10;AOEBAAATAAAAAAAAAAAAAAAAAAAAAABbQ29udGVudF9UeXBlc10ueG1sUEsBAi0AFAAGAAgAAAAh&#10;ADj9If/WAAAAlAEAAAsAAAAAAAAAAAAAAAAALwEAAF9yZWxzLy5yZWxzUEsBAi0AFAAGAAgAAAAh&#10;AP6dvEGFAgAAbgUAAA4AAAAAAAAAAAAAAAAALgIAAGRycy9lMm9Eb2MueG1sUEsBAi0AFAAGAAgA&#10;AAAhAMDUKYrgAAAACgEAAA8AAAAAAAAAAAAAAAAA3wQAAGRycy9kb3ducmV2LnhtbFBLBQYAAAAA&#10;BAAEAPMAAADsBQAAAAA=&#10;" filled="f" strokecolor="red" strokeweight="1.5pt">
            <v:shadow on="t" color="black" opacity="22937f" origin=",.5" offset="0,.63889mm"/>
          </v:rect>
        </w:pict>
      </w:r>
    </w:p>
    <w:p w:rsidR="00543830" w:rsidRDefault="00543830" w:rsidP="00543830">
      <w:pPr>
        <w:pStyle w:val="FedBodyBulletIndent"/>
        <w:numPr>
          <w:ilvl w:val="0"/>
          <w:numId w:val="0"/>
        </w:numPr>
        <w:ind w:left="340" w:hanging="340"/>
      </w:pPr>
    </w:p>
    <w:p w:rsidR="00543830" w:rsidRDefault="00543830" w:rsidP="00543830">
      <w:pPr>
        <w:pStyle w:val="FedBodyBulletIndent"/>
        <w:numPr>
          <w:ilvl w:val="0"/>
          <w:numId w:val="0"/>
        </w:numPr>
        <w:ind w:left="340" w:hanging="340"/>
      </w:pPr>
    </w:p>
    <w:p w:rsidR="005E77D7" w:rsidRDefault="005E77D7" w:rsidP="005E77D7">
      <w:pPr>
        <w:pStyle w:val="FedBodyBulletIndent"/>
        <w:numPr>
          <w:ilvl w:val="0"/>
          <w:numId w:val="0"/>
        </w:numPr>
        <w:ind w:left="340" w:hanging="340"/>
      </w:pPr>
    </w:p>
    <w:p w:rsidR="005E77D7" w:rsidRDefault="005E77D7" w:rsidP="005E77D7">
      <w:pPr>
        <w:pStyle w:val="FedBodyBulletIndent"/>
        <w:numPr>
          <w:ilvl w:val="0"/>
          <w:numId w:val="0"/>
        </w:numPr>
        <w:ind w:left="340" w:hanging="340"/>
      </w:pPr>
    </w:p>
    <w:p w:rsidR="005E77D7" w:rsidRDefault="005E77D7" w:rsidP="003D3C8F">
      <w:pPr>
        <w:pStyle w:val="FedBody1013"/>
      </w:pPr>
    </w:p>
    <w:p w:rsidR="003D3C8F" w:rsidRDefault="003D3C8F" w:rsidP="003D3C8F">
      <w:pPr>
        <w:pStyle w:val="FedBody1013"/>
      </w:pPr>
    </w:p>
    <w:p w:rsidR="003D3C8F" w:rsidRDefault="003D3C8F" w:rsidP="003D3C8F">
      <w:pPr>
        <w:pStyle w:val="FedBody1013"/>
      </w:pPr>
    </w:p>
    <w:p w:rsidR="00B902A7" w:rsidRDefault="00B902A7" w:rsidP="00B902A7">
      <w:pPr>
        <w:pStyle w:val="NumberingFed"/>
        <w:numPr>
          <w:ilvl w:val="0"/>
          <w:numId w:val="0"/>
        </w:numPr>
        <w:ind w:left="360"/>
        <w:rPr>
          <w:lang w:val="en-US"/>
        </w:rPr>
      </w:pPr>
    </w:p>
    <w:p w:rsidR="00B902A7" w:rsidRDefault="00B902A7" w:rsidP="00B902A7">
      <w:pPr>
        <w:pStyle w:val="NumberingFed"/>
        <w:numPr>
          <w:ilvl w:val="0"/>
          <w:numId w:val="0"/>
        </w:numPr>
        <w:rPr>
          <w:lang w:val="en-US"/>
        </w:rPr>
      </w:pPr>
    </w:p>
    <w:p w:rsidR="00B902A7" w:rsidRDefault="00B902A7" w:rsidP="00B902A7">
      <w:pPr>
        <w:pStyle w:val="NumberingFed"/>
        <w:numPr>
          <w:ilvl w:val="0"/>
          <w:numId w:val="0"/>
        </w:numPr>
        <w:rPr>
          <w:lang w:val="en-US"/>
        </w:rPr>
      </w:pPr>
    </w:p>
    <w:p w:rsidR="006A582D" w:rsidRDefault="00672D79" w:rsidP="006A582D">
      <w:pPr>
        <w:pStyle w:val="NumberingFed"/>
      </w:pPr>
      <w:r>
        <w:rPr>
          <w:lang w:eastAsia="en-AU"/>
        </w:rPr>
        <w:lastRenderedPageBreak/>
        <w:drawing>
          <wp:anchor distT="0" distB="0" distL="114300" distR="114300" simplePos="0" relativeHeight="251783168" behindDoc="1" locked="0" layoutInCell="1" allowOverlap="1" wp14:anchorId="16909287" wp14:editId="4351FAC4">
            <wp:simplePos x="0" y="0"/>
            <wp:positionH relativeFrom="column">
              <wp:posOffset>754380</wp:posOffset>
            </wp:positionH>
            <wp:positionV relativeFrom="paragraph">
              <wp:posOffset>8255</wp:posOffset>
            </wp:positionV>
            <wp:extent cx="304800" cy="171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4800" cy="171450"/>
                    </a:xfrm>
                    <a:prstGeom prst="rect">
                      <a:avLst/>
                    </a:prstGeom>
                  </pic:spPr>
                </pic:pic>
              </a:graphicData>
            </a:graphic>
            <wp14:sizeRelH relativeFrom="page">
              <wp14:pctWidth>0</wp14:pctWidth>
            </wp14:sizeRelH>
            <wp14:sizeRelV relativeFrom="page">
              <wp14:pctHeight>0</wp14:pctHeight>
            </wp14:sizeRelV>
          </wp:anchor>
        </w:drawing>
      </w:r>
      <w:r w:rsidR="006A582D" w:rsidRPr="008C2370">
        <w:t xml:space="preserve">Click </w:t>
      </w:r>
      <w:r w:rsidR="006A582D">
        <w:t>the</w:t>
      </w:r>
      <w:r>
        <w:t xml:space="preserve">          link to return to the H</w:t>
      </w:r>
      <w:r w:rsidR="006A582D">
        <w:t>ome page.</w:t>
      </w:r>
    </w:p>
    <w:p w:rsidR="00672D79" w:rsidRPr="00672D79" w:rsidRDefault="00672D79" w:rsidP="00672D79">
      <w:pPr>
        <w:pStyle w:val="FedBody1013"/>
        <w:rPr>
          <w:lang w:eastAsia="en-US"/>
        </w:rPr>
      </w:pPr>
    </w:p>
    <w:p w:rsidR="00B902A7" w:rsidRDefault="00467EBB" w:rsidP="00B902A7">
      <w:pPr>
        <w:pStyle w:val="NumberingFed"/>
        <w:rPr>
          <w:lang w:val="en-US"/>
        </w:rPr>
      </w:pPr>
      <w:r>
        <w:rPr>
          <w:lang w:val="en-US"/>
        </w:rPr>
        <w:t>Congratulations.  You have successfully vi</w:t>
      </w:r>
      <w:r w:rsidR="006A582D">
        <w:rPr>
          <w:lang w:val="en-US"/>
        </w:rPr>
        <w:t>ewed your Confirmation of Enrol</w:t>
      </w:r>
      <w:r>
        <w:rPr>
          <w:lang w:val="en-US"/>
        </w:rPr>
        <w:t>ment for</w:t>
      </w:r>
      <w:r w:rsidR="0059672F">
        <w:rPr>
          <w:lang w:val="en-US"/>
        </w:rPr>
        <w:t>m</w:t>
      </w:r>
      <w:r>
        <w:rPr>
          <w:lang w:val="en-US"/>
        </w:rPr>
        <w:t xml:space="preserve">. </w:t>
      </w:r>
    </w:p>
    <w:p w:rsidR="00215BE6" w:rsidRDefault="00215BE6" w:rsidP="00215BE6">
      <w:pPr>
        <w:pStyle w:val="FedBody1013"/>
        <w:rPr>
          <w:lang w:val="en-US" w:eastAsia="en-US"/>
        </w:rPr>
      </w:pPr>
      <w:bookmarkStart w:id="0" w:name="_GoBack"/>
      <w:bookmarkEnd w:id="0"/>
    </w:p>
    <w:sectPr w:rsidR="00215BE6" w:rsidSect="003E7AA9">
      <w:headerReference w:type="default" r:id="rId18"/>
      <w:footerReference w:type="default" r:id="rId19"/>
      <w:headerReference w:type="first" r:id="rId20"/>
      <w:footerReference w:type="first" r:id="rId21"/>
      <w:pgSz w:w="11900" w:h="16840"/>
      <w:pgMar w:top="1701" w:right="567" w:bottom="1134" w:left="567" w:header="1701" w:footer="1134"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50" w:rsidRDefault="00655F50">
      <w:pPr>
        <w:spacing w:after="0" w:line="240" w:lineRule="auto"/>
      </w:pPr>
      <w:r>
        <w:separator/>
      </w:r>
    </w:p>
  </w:endnote>
  <w:endnote w:type="continuationSeparator" w:id="0">
    <w:p w:rsidR="00655F50" w:rsidRDefault="006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655F50" w:rsidRPr="00112A93">
      <w:tc>
        <w:tcPr>
          <w:tcW w:w="2093" w:type="dxa"/>
          <w:vAlign w:val="center"/>
        </w:tcPr>
        <w:p w:rsidR="00655F50" w:rsidRPr="00112A93" w:rsidRDefault="00655F50" w:rsidP="00A27FF7">
          <w:pPr>
            <w:pStyle w:val="Footer"/>
          </w:pPr>
          <w:r w:rsidRPr="00112A93">
            <w:t>CRICOS Provider No. 00103D</w:t>
          </w:r>
        </w:p>
      </w:tc>
      <w:tc>
        <w:tcPr>
          <w:tcW w:w="6095" w:type="dxa"/>
          <w:vAlign w:val="center"/>
        </w:tcPr>
        <w:p w:rsidR="00655F50" w:rsidRPr="00112A93" w:rsidRDefault="00655F50" w:rsidP="00A27FF7">
          <w:pPr>
            <w:pStyle w:val="Footer"/>
          </w:pP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655F50" w:rsidRPr="00112A93" w:rsidRDefault="00655F50" w:rsidP="00A27FF7">
                  <w:pPr>
                    <w:pStyle w:val="Footer"/>
                    <w:jc w:val="right"/>
                    <w:rPr>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DB3550">
                    <w:rPr>
                      <w:noProof/>
                      <w:sz w:val="16"/>
                      <w:szCs w:val="16"/>
                    </w:rPr>
                    <w:t>3</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DB3550">
                    <w:rPr>
                      <w:noProof/>
                      <w:sz w:val="16"/>
                      <w:szCs w:val="16"/>
                    </w:rPr>
                    <w:t>3</w:t>
                  </w:r>
                  <w:r w:rsidRPr="00112A93">
                    <w:rPr>
                      <w:sz w:val="16"/>
                      <w:szCs w:val="16"/>
                    </w:rPr>
                    <w:fldChar w:fldCharType="end"/>
                  </w:r>
                </w:p>
              </w:sdtContent>
            </w:sdt>
          </w:sdtContent>
        </w:sdt>
      </w:tc>
    </w:tr>
  </w:tbl>
  <w:p w:rsidR="00655F50" w:rsidRPr="00112A93" w:rsidRDefault="00655F50">
    <w:pPr>
      <w:pStyle w:val="Footer"/>
    </w:pPr>
    <w:r w:rsidRPr="0041798A">
      <w:rPr>
        <w:noProof/>
        <w:lang w:eastAsia="en-AU"/>
      </w:rPr>
      <w:drawing>
        <wp:anchor distT="0" distB="0" distL="114300" distR="114300" simplePos="0" relativeHeight="251678720" behindDoc="1" locked="0" layoutInCell="1" allowOverlap="1" wp14:anchorId="744BB8AF" wp14:editId="17F8FAB4">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655F50" w:rsidRPr="00112A93">
      <w:tc>
        <w:tcPr>
          <w:tcW w:w="2093" w:type="dxa"/>
          <w:vAlign w:val="center"/>
        </w:tcPr>
        <w:p w:rsidR="00655F50" w:rsidRPr="00112A93" w:rsidRDefault="00655F50" w:rsidP="00112A93">
          <w:pPr>
            <w:pStyle w:val="Footer"/>
            <w:rPr>
              <w:rFonts w:cs="Arial"/>
              <w:szCs w:val="12"/>
            </w:rPr>
          </w:pPr>
          <w:r w:rsidRPr="00112A93">
            <w:rPr>
              <w:rFonts w:cs="Arial"/>
              <w:szCs w:val="12"/>
            </w:rPr>
            <w:t>CRICOS Provider No. 00103D</w:t>
          </w:r>
        </w:p>
      </w:tc>
      <w:tc>
        <w:tcPr>
          <w:tcW w:w="6095" w:type="dxa"/>
          <w:vAlign w:val="center"/>
        </w:tcPr>
        <w:p w:rsidR="00655F50" w:rsidRPr="00112A93" w:rsidRDefault="00655F50" w:rsidP="003E7AA9">
          <w:pPr>
            <w:pStyle w:val="Footer"/>
            <w:rPr>
              <w:rFonts w:cs="Arial"/>
              <w:szCs w:val="12"/>
            </w:rPr>
          </w:pPr>
        </w:p>
      </w:tc>
      <w:tc>
        <w:tcPr>
          <w:tcW w:w="2552" w:type="dxa"/>
          <w:vAlign w:val="center"/>
        </w:tcPr>
        <w:p w:rsidR="00655F50" w:rsidRPr="00112A93" w:rsidRDefault="00655F50" w:rsidP="002547CA">
          <w:pPr>
            <w:pStyle w:val="Footer"/>
            <w:jc w:val="right"/>
            <w:rPr>
              <w:rFonts w:cs="Arial"/>
              <w:sz w:val="16"/>
              <w:szCs w:val="16"/>
            </w:rPr>
          </w:pPr>
        </w:p>
      </w:tc>
    </w:tr>
  </w:tbl>
  <w:p w:rsidR="00655F50" w:rsidRDefault="00655F50">
    <w:pPr>
      <w:pStyle w:val="Footer"/>
    </w:pPr>
    <w:r w:rsidRPr="0041798A">
      <w:rPr>
        <w:noProof/>
        <w:lang w:eastAsia="en-AU"/>
      </w:rPr>
      <w:drawing>
        <wp:anchor distT="0" distB="0" distL="114300" distR="114300" simplePos="0" relativeHeight="251676672" behindDoc="1" locked="0" layoutInCell="1" allowOverlap="1" wp14:anchorId="5568F7ED" wp14:editId="36FC15B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50" w:rsidRDefault="00655F50">
      <w:pPr>
        <w:spacing w:after="0" w:line="240" w:lineRule="auto"/>
      </w:pPr>
      <w:r>
        <w:separator/>
      </w:r>
    </w:p>
  </w:footnote>
  <w:footnote w:type="continuationSeparator" w:id="0">
    <w:p w:rsidR="00655F50" w:rsidRDefault="0065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50" w:rsidRDefault="00655F50">
    <w:pPr>
      <w:pStyle w:val="Header"/>
    </w:pPr>
    <w:r w:rsidRPr="0041798A">
      <w:rPr>
        <w:noProof/>
        <w:lang w:eastAsia="en-AU"/>
      </w:rPr>
      <w:drawing>
        <wp:anchor distT="0" distB="0" distL="114300" distR="114300" simplePos="0" relativeHeight="251674624" behindDoc="1" locked="0" layoutInCell="1" allowOverlap="1" wp14:anchorId="73A07A51" wp14:editId="6E815FF9">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50" w:rsidRDefault="00655F50">
    <w:pPr>
      <w:pStyle w:val="Header"/>
    </w:pPr>
    <w:r w:rsidRPr="0041798A">
      <w:rPr>
        <w:noProof/>
        <w:lang w:eastAsia="en-AU"/>
      </w:rPr>
      <w:drawing>
        <wp:anchor distT="0" distB="0" distL="114300" distR="114300" simplePos="0" relativeHeight="251672576" behindDoc="1" locked="0" layoutInCell="1" allowOverlap="1" wp14:anchorId="45B678DF" wp14:editId="0447E6AC">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14B"/>
    <w:multiLevelType w:val="hybridMultilevel"/>
    <w:tmpl w:val="CEE6C8AC"/>
    <w:lvl w:ilvl="0" w:tplc="0C09000F">
      <w:start w:val="1"/>
      <w:numFmt w:val="decimal"/>
      <w:lvlText w:val="%1."/>
      <w:lvlJc w:val="left"/>
      <w:pPr>
        <w:tabs>
          <w:tab w:val="num" w:pos="360"/>
        </w:tabs>
        <w:ind w:left="340" w:hanging="340"/>
      </w:pPr>
      <w:rPr>
        <w:rFont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E895A27"/>
    <w:multiLevelType w:val="hybridMultilevel"/>
    <w:tmpl w:val="845E8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711C26"/>
    <w:multiLevelType w:val="hybridMultilevel"/>
    <w:tmpl w:val="802EF160"/>
    <w:lvl w:ilvl="0" w:tplc="8E14FA78">
      <w:start w:val="1"/>
      <w:numFmt w:val="decimal"/>
      <w:pStyle w:val="NumberingFed"/>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CD2CDA"/>
    <w:multiLevelType w:val="hybridMultilevel"/>
    <w:tmpl w:val="A20C4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10478B"/>
    <w:multiLevelType w:val="hybridMultilevel"/>
    <w:tmpl w:val="ED208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BE523D"/>
    <w:multiLevelType w:val="hybridMultilevel"/>
    <w:tmpl w:val="887A39CC"/>
    <w:lvl w:ilvl="0" w:tplc="55286AD8">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AA1BA0"/>
    <w:multiLevelType w:val="hybridMultilevel"/>
    <w:tmpl w:val="39689608"/>
    <w:lvl w:ilvl="0" w:tplc="0C09000F">
      <w:start w:val="1"/>
      <w:numFmt w:val="decimal"/>
      <w:lvlText w:val="%1."/>
      <w:lvlJc w:val="left"/>
      <w:pPr>
        <w:tabs>
          <w:tab w:val="num" w:pos="360"/>
        </w:tabs>
        <w:ind w:left="340" w:hanging="340"/>
      </w:pPr>
      <w:rPr>
        <w:rFont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73850977"/>
    <w:multiLevelType w:val="hybridMultilevel"/>
    <w:tmpl w:val="9A82F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7009"/>
    <w:rsid w:val="00047B03"/>
    <w:rsid w:val="00050848"/>
    <w:rsid w:val="0005575A"/>
    <w:rsid w:val="00075EEB"/>
    <w:rsid w:val="000F4430"/>
    <w:rsid w:val="00112A93"/>
    <w:rsid w:val="00113FC4"/>
    <w:rsid w:val="001315A1"/>
    <w:rsid w:val="00171329"/>
    <w:rsid w:val="001D2821"/>
    <w:rsid w:val="002010B6"/>
    <w:rsid w:val="00215BE6"/>
    <w:rsid w:val="00252DF7"/>
    <w:rsid w:val="002547CA"/>
    <w:rsid w:val="0028216D"/>
    <w:rsid w:val="002E096E"/>
    <w:rsid w:val="003441F4"/>
    <w:rsid w:val="00345AC3"/>
    <w:rsid w:val="00353412"/>
    <w:rsid w:val="00395FBC"/>
    <w:rsid w:val="003C7009"/>
    <w:rsid w:val="003D3C8F"/>
    <w:rsid w:val="003E272B"/>
    <w:rsid w:val="003E7AA9"/>
    <w:rsid w:val="0041798A"/>
    <w:rsid w:val="00422422"/>
    <w:rsid w:val="0044666A"/>
    <w:rsid w:val="00467EBB"/>
    <w:rsid w:val="004A5917"/>
    <w:rsid w:val="004C040F"/>
    <w:rsid w:val="004E3489"/>
    <w:rsid w:val="005134C3"/>
    <w:rsid w:val="0053298E"/>
    <w:rsid w:val="00543830"/>
    <w:rsid w:val="00567701"/>
    <w:rsid w:val="0059672F"/>
    <w:rsid w:val="005978BC"/>
    <w:rsid w:val="005A071D"/>
    <w:rsid w:val="005C2F3D"/>
    <w:rsid w:val="005C58C9"/>
    <w:rsid w:val="005E77D7"/>
    <w:rsid w:val="00655F50"/>
    <w:rsid w:val="00672D79"/>
    <w:rsid w:val="00673EC6"/>
    <w:rsid w:val="006A582D"/>
    <w:rsid w:val="006B1985"/>
    <w:rsid w:val="006B4270"/>
    <w:rsid w:val="006E4D2F"/>
    <w:rsid w:val="00701FC0"/>
    <w:rsid w:val="0078028F"/>
    <w:rsid w:val="007A68F0"/>
    <w:rsid w:val="007B7C12"/>
    <w:rsid w:val="007F1B75"/>
    <w:rsid w:val="0081358A"/>
    <w:rsid w:val="00834F87"/>
    <w:rsid w:val="00883E97"/>
    <w:rsid w:val="00887D1F"/>
    <w:rsid w:val="008C2370"/>
    <w:rsid w:val="008D63C1"/>
    <w:rsid w:val="008E674B"/>
    <w:rsid w:val="00946287"/>
    <w:rsid w:val="009509BA"/>
    <w:rsid w:val="009519CE"/>
    <w:rsid w:val="00965E33"/>
    <w:rsid w:val="00975FC7"/>
    <w:rsid w:val="009A728C"/>
    <w:rsid w:val="00A0390E"/>
    <w:rsid w:val="00A27FF7"/>
    <w:rsid w:val="00A561F2"/>
    <w:rsid w:val="00A90CC2"/>
    <w:rsid w:val="00AF11C4"/>
    <w:rsid w:val="00B06CCA"/>
    <w:rsid w:val="00B37A24"/>
    <w:rsid w:val="00B50214"/>
    <w:rsid w:val="00B60470"/>
    <w:rsid w:val="00B734FF"/>
    <w:rsid w:val="00B902A7"/>
    <w:rsid w:val="00C309BC"/>
    <w:rsid w:val="00C83226"/>
    <w:rsid w:val="00CD6A7D"/>
    <w:rsid w:val="00CF1FC1"/>
    <w:rsid w:val="00D01988"/>
    <w:rsid w:val="00D15007"/>
    <w:rsid w:val="00D2317D"/>
    <w:rsid w:val="00D77DF6"/>
    <w:rsid w:val="00DB3550"/>
    <w:rsid w:val="00DC1B20"/>
    <w:rsid w:val="00DF0D48"/>
    <w:rsid w:val="00EC374D"/>
    <w:rsid w:val="00F006FC"/>
    <w:rsid w:val="00F4639D"/>
    <w:rsid w:val="00FB1EC4"/>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No Spacing" w:uiPriority="1" w:qFormat="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link w:val="FedBody1013Char"/>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Ind w:w="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top w:w="0" w:type="dxa"/>
        <w:left w:w="108" w:type="dxa"/>
        <w:bottom w:w="0" w:type="dxa"/>
        <w:right w:w="108" w:type="dxa"/>
      </w:tblCellMar>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link w:val="FedHeaderTableChar"/>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rsid w:val="003E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7AA9"/>
    <w:rPr>
      <w:rFonts w:ascii="Tahoma" w:eastAsiaTheme="minorEastAsia" w:hAnsi="Tahoma" w:cs="Tahoma"/>
      <w:sz w:val="16"/>
      <w:szCs w:val="16"/>
      <w:lang w:val="en-AU" w:eastAsia="zh-CN"/>
    </w:rPr>
  </w:style>
  <w:style w:type="paragraph" w:styleId="NoSpacing">
    <w:name w:val="No Spacing"/>
    <w:link w:val="NoSpacingChar"/>
    <w:uiPriority w:val="1"/>
    <w:qFormat/>
    <w:rsid w:val="003E7AA9"/>
    <w:rPr>
      <w:rFonts w:eastAsiaTheme="minorEastAsia"/>
      <w:sz w:val="22"/>
      <w:szCs w:val="22"/>
      <w:lang w:eastAsia="ja-JP"/>
    </w:rPr>
  </w:style>
  <w:style w:type="character" w:customStyle="1" w:styleId="NoSpacingChar">
    <w:name w:val="No Spacing Char"/>
    <w:basedOn w:val="DefaultParagraphFont"/>
    <w:link w:val="NoSpacing"/>
    <w:uiPriority w:val="1"/>
    <w:rsid w:val="003E7AA9"/>
    <w:rPr>
      <w:rFonts w:eastAsiaTheme="minorEastAsia"/>
      <w:sz w:val="22"/>
      <w:szCs w:val="22"/>
      <w:lang w:eastAsia="ja-JP"/>
    </w:rPr>
  </w:style>
  <w:style w:type="paragraph" w:styleId="NormalWeb">
    <w:name w:val="Normal (Web)"/>
    <w:basedOn w:val="Normal"/>
    <w:uiPriority w:val="99"/>
    <w:unhideWhenUsed/>
    <w:rsid w:val="00543830"/>
    <w:pPr>
      <w:spacing w:after="0" w:line="240" w:lineRule="auto"/>
    </w:pPr>
    <w:rPr>
      <w:rFonts w:ascii="Times New Roman" w:eastAsia="Times New Roman" w:hAnsi="Times New Roman" w:cs="Times New Roman"/>
      <w:sz w:val="24"/>
      <w:szCs w:val="24"/>
      <w:lang w:eastAsia="en-AU"/>
    </w:rPr>
  </w:style>
  <w:style w:type="paragraph" w:customStyle="1" w:styleId="Style1">
    <w:name w:val="Style1"/>
    <w:basedOn w:val="FedHeaderTable"/>
    <w:link w:val="Style1Char"/>
    <w:qFormat/>
    <w:rsid w:val="00A90CC2"/>
    <w:pPr>
      <w:numPr>
        <w:numId w:val="11"/>
      </w:numPr>
    </w:pPr>
    <w:rPr>
      <w:lang w:val="en-US" w:eastAsia="en-US"/>
    </w:rPr>
  </w:style>
  <w:style w:type="paragraph" w:customStyle="1" w:styleId="NumberingFed">
    <w:name w:val="Numbering Fed"/>
    <w:basedOn w:val="FedBody1013"/>
    <w:next w:val="FedBody1013"/>
    <w:qFormat/>
    <w:rsid w:val="008C2370"/>
    <w:pPr>
      <w:numPr>
        <w:numId w:val="16"/>
      </w:numPr>
      <w:tabs>
        <w:tab w:val="right" w:leader="dot" w:pos="10756"/>
      </w:tabs>
    </w:pPr>
    <w:rPr>
      <w:rFonts w:eastAsia="Times New Roman" w:cs="Times New Roman"/>
      <w:noProof/>
      <w:szCs w:val="20"/>
      <w:lang w:eastAsia="en-US"/>
    </w:rPr>
  </w:style>
  <w:style w:type="character" w:customStyle="1" w:styleId="FedBody1013Char">
    <w:name w:val="Fed Body 10/13 Char"/>
    <w:basedOn w:val="DefaultParagraphFont"/>
    <w:link w:val="FedBody1013"/>
    <w:rsid w:val="00A90CC2"/>
    <w:rPr>
      <w:rFonts w:ascii="Arial" w:eastAsiaTheme="minorEastAsia" w:hAnsi="Arial"/>
      <w:sz w:val="20"/>
      <w:szCs w:val="22"/>
      <w:lang w:val="en-AU" w:eastAsia="zh-CN"/>
    </w:rPr>
  </w:style>
  <w:style w:type="character" w:customStyle="1" w:styleId="FedHeaderTableChar">
    <w:name w:val="Fed Header Table Char"/>
    <w:basedOn w:val="FedBody1013Char"/>
    <w:link w:val="FedHeaderTable"/>
    <w:rsid w:val="00A90CC2"/>
    <w:rPr>
      <w:rFonts w:ascii="Arial" w:eastAsiaTheme="minorEastAsia" w:hAnsi="Arial"/>
      <w:sz w:val="20"/>
      <w:szCs w:val="22"/>
      <w:lang w:val="en-AU" w:eastAsia="zh-CN"/>
    </w:rPr>
  </w:style>
  <w:style w:type="character" w:customStyle="1" w:styleId="Style1Char">
    <w:name w:val="Style1 Char"/>
    <w:basedOn w:val="FedHeaderTableChar"/>
    <w:link w:val="Style1"/>
    <w:rsid w:val="00A90CC2"/>
    <w:rPr>
      <w:rFonts w:ascii="Arial" w:eastAsiaTheme="minorEastAsia" w:hAnsi="Arial"/>
      <w:sz w:val="20"/>
      <w:szCs w:val="22"/>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343">
      <w:bodyDiv w:val="1"/>
      <w:marLeft w:val="150"/>
      <w:marRight w:val="150"/>
      <w:marTop w:val="150"/>
      <w:marBottom w:val="15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servicedesk@ballarat.edu.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eiber\Desktop\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2C56-6AF2-400B-A5A0-6F0F370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FedU_A4P_BlankB_COL.dotx</Template>
  <TotalTime>453</TotalTime>
  <Pages>4</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Guide to complete the enrolment checklist for TAFE Students</vt:lpstr>
    </vt:vector>
  </TitlesOfParts>
  <Company>Celtink Creative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complete the enrolment checklist for TAFE Students</dc:title>
  <dc:creator>Anita Schreiber</dc:creator>
  <cp:lastModifiedBy>University of Ballarat</cp:lastModifiedBy>
  <cp:revision>38</cp:revision>
  <cp:lastPrinted>2013-07-24T06:56:00Z</cp:lastPrinted>
  <dcterms:created xsi:type="dcterms:W3CDTF">2014-08-26T23:30:00Z</dcterms:created>
  <dcterms:modified xsi:type="dcterms:W3CDTF">2014-09-18T12:41:00Z</dcterms:modified>
</cp:coreProperties>
</file>